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3A73D" w14:textId="65164EAF" w:rsidR="000345DC" w:rsidRPr="004F0F56" w:rsidRDefault="00A3424B" w:rsidP="00A3424B">
      <w:pPr>
        <w:spacing w:line="276" w:lineRule="auto"/>
        <w:jc w:val="center"/>
        <w:rPr>
          <w:b/>
          <w:color w:val="000000" w:themeColor="text1"/>
          <w:sz w:val="28"/>
          <w:szCs w:val="24"/>
          <w:lang w:val="en-IN"/>
        </w:rPr>
      </w:pPr>
      <w:r w:rsidRPr="004F0F56">
        <w:rPr>
          <w:b/>
          <w:color w:val="000000" w:themeColor="text1"/>
          <w:sz w:val="28"/>
          <w:szCs w:val="24"/>
          <w:lang w:val="en-IN"/>
        </w:rPr>
        <w:t>Gender T</w:t>
      </w:r>
      <w:r w:rsidR="00226C1C" w:rsidRPr="004F0F56">
        <w:rPr>
          <w:b/>
          <w:color w:val="000000" w:themeColor="text1"/>
          <w:sz w:val="28"/>
          <w:szCs w:val="24"/>
          <w:lang w:val="en-IN"/>
        </w:rPr>
        <w:t xml:space="preserve">emplate </w:t>
      </w:r>
      <w:r w:rsidR="00BD5F8D" w:rsidRPr="004F0F56">
        <w:rPr>
          <w:b/>
          <w:color w:val="000000" w:themeColor="text1"/>
          <w:sz w:val="28"/>
          <w:szCs w:val="24"/>
          <w:lang w:val="en-IN"/>
        </w:rPr>
        <w:t xml:space="preserve">on Global </w:t>
      </w:r>
      <w:r w:rsidR="009B3385" w:rsidRPr="004F0F56">
        <w:rPr>
          <w:b/>
          <w:color w:val="000000" w:themeColor="text1"/>
          <w:sz w:val="28"/>
          <w:szCs w:val="24"/>
          <w:lang w:val="en-IN"/>
        </w:rPr>
        <w:t>Indicator A</w:t>
      </w:r>
      <w:r w:rsidR="00BD5F8D" w:rsidRPr="004F0F56">
        <w:rPr>
          <w:b/>
          <w:color w:val="000000" w:themeColor="text1"/>
          <w:sz w:val="28"/>
          <w:szCs w:val="24"/>
          <w:lang w:val="en-IN"/>
        </w:rPr>
        <w:t>3</w:t>
      </w:r>
    </w:p>
    <w:p w14:paraId="67438FD2" w14:textId="77777777" w:rsidR="009B3385" w:rsidRPr="004F0F56" w:rsidRDefault="009B3385" w:rsidP="00A3424B">
      <w:pPr>
        <w:spacing w:line="276" w:lineRule="auto"/>
        <w:rPr>
          <w:b/>
          <w:color w:val="000000" w:themeColor="text1"/>
          <w:lang w:val="en-IN"/>
        </w:rPr>
      </w:pPr>
    </w:p>
    <w:tbl>
      <w:tblPr>
        <w:tblStyle w:val="TableGrid"/>
        <w:tblW w:w="0" w:type="auto"/>
        <w:tblLook w:val="04A0" w:firstRow="1" w:lastRow="0" w:firstColumn="1" w:lastColumn="0" w:noHBand="0" w:noVBand="1"/>
      </w:tblPr>
      <w:tblGrid>
        <w:gridCol w:w="1813"/>
        <w:gridCol w:w="7247"/>
      </w:tblGrid>
      <w:tr w:rsidR="009B3385" w:rsidRPr="004F0F56" w14:paraId="7EE39970" w14:textId="77777777" w:rsidTr="009B3385">
        <w:tc>
          <w:tcPr>
            <w:tcW w:w="1813" w:type="dxa"/>
            <w:shd w:val="clear" w:color="auto" w:fill="auto"/>
          </w:tcPr>
          <w:p w14:paraId="25F16221" w14:textId="77777777" w:rsidR="009B3385" w:rsidRPr="00DD5836" w:rsidRDefault="009B3385" w:rsidP="00A3424B">
            <w:pPr>
              <w:spacing w:line="276" w:lineRule="auto"/>
              <w:rPr>
                <w:rFonts w:cs="Arial"/>
                <w:b/>
                <w:color w:val="000000" w:themeColor="text1"/>
                <w:lang w:val="en-US"/>
              </w:rPr>
            </w:pPr>
            <w:bookmarkStart w:id="0" w:name="_GoBack" w:colFirst="2" w:colLast="2"/>
            <w:r w:rsidRPr="00DD5836">
              <w:rPr>
                <w:rFonts w:cs="Arial"/>
                <w:b/>
                <w:color w:val="000000" w:themeColor="text1"/>
                <w:lang w:val="en-US"/>
              </w:rPr>
              <w:t>Indicator A3</w:t>
            </w:r>
          </w:p>
          <w:p w14:paraId="384E429D" w14:textId="77777777" w:rsidR="009B3385" w:rsidRPr="00DD5836" w:rsidRDefault="009B3385" w:rsidP="00A3424B">
            <w:pPr>
              <w:spacing w:line="276" w:lineRule="auto"/>
              <w:rPr>
                <w:rFonts w:cs="Arial"/>
                <w:b/>
                <w:color w:val="000000" w:themeColor="text1"/>
                <w:lang w:val="en-US"/>
              </w:rPr>
            </w:pPr>
            <w:r w:rsidRPr="00DD5836">
              <w:rPr>
                <w:rFonts w:cs="Arial"/>
                <w:b/>
                <w:color w:val="000000" w:themeColor="text1"/>
                <w:lang w:val="en-US"/>
              </w:rPr>
              <w:t>(global level)</w:t>
            </w:r>
          </w:p>
        </w:tc>
        <w:tc>
          <w:tcPr>
            <w:tcW w:w="7247" w:type="dxa"/>
            <w:tcBorders>
              <w:bottom w:val="single" w:sz="4" w:space="0" w:color="auto"/>
            </w:tcBorders>
            <w:shd w:val="clear" w:color="auto" w:fill="auto"/>
          </w:tcPr>
          <w:p w14:paraId="2D5E4479" w14:textId="0DA3F7B1" w:rsidR="009B3385" w:rsidRPr="00DD5836" w:rsidRDefault="009B3385" w:rsidP="00A3424B">
            <w:pPr>
              <w:autoSpaceDE w:val="0"/>
              <w:autoSpaceDN w:val="0"/>
              <w:adjustRightInd w:val="0"/>
              <w:spacing w:line="276" w:lineRule="auto"/>
              <w:rPr>
                <w:rFonts w:cs="Arial"/>
                <w:color w:val="000000" w:themeColor="text1"/>
                <w:lang w:val="en-US"/>
              </w:rPr>
            </w:pPr>
            <w:r w:rsidRPr="00DD5836">
              <w:rPr>
                <w:rFonts w:cs="Arial"/>
                <w:color w:val="000000" w:themeColor="text1"/>
                <w:lang w:val="en-US"/>
              </w:rPr>
              <w:t xml:space="preserve">X </w:t>
            </w:r>
            <w:r w:rsidRPr="00DD5836">
              <w:rPr>
                <w:rFonts w:cs="Arial"/>
                <w:b/>
                <w:color w:val="000000" w:themeColor="text1"/>
                <w:lang w:val="en-US"/>
              </w:rPr>
              <w:t>packages of measures</w:t>
            </w:r>
            <w:r w:rsidRPr="00DD5836">
              <w:rPr>
                <w:rFonts w:cs="Arial"/>
                <w:color w:val="000000" w:themeColor="text1"/>
                <w:lang w:val="en-US"/>
              </w:rPr>
              <w:t xml:space="preserve"> that are </w:t>
            </w:r>
            <w:r w:rsidRPr="00DD5836">
              <w:rPr>
                <w:rFonts w:cs="Arial"/>
                <w:b/>
                <w:color w:val="000000" w:themeColor="text1"/>
                <w:lang w:val="en-US"/>
              </w:rPr>
              <w:t>specifically adapted to women’s needs and interests</w:t>
            </w:r>
            <w:r w:rsidRPr="00DD5836">
              <w:rPr>
                <w:rFonts w:cs="Arial"/>
                <w:color w:val="000000" w:themeColor="text1"/>
                <w:lang w:val="en-US"/>
              </w:rPr>
              <w:t xml:space="preserve"> and that are suitable to pro</w:t>
            </w:r>
            <w:r w:rsidR="001E5171" w:rsidRPr="00DD5836">
              <w:rPr>
                <w:rFonts w:cs="Arial"/>
                <w:color w:val="000000" w:themeColor="text1"/>
                <w:lang w:val="en-US"/>
              </w:rPr>
              <w:t>vide</w:t>
            </w:r>
            <w:r w:rsidRPr="00DD5836">
              <w:rPr>
                <w:rFonts w:cs="Arial"/>
                <w:color w:val="000000" w:themeColor="text1"/>
                <w:lang w:val="en-US"/>
              </w:rPr>
              <w:t xml:space="preserve"> them with improved access to resources out of the </w:t>
            </w:r>
            <w:r w:rsidRPr="00DD5836">
              <w:rPr>
                <w:rFonts w:cs="Arial"/>
                <w:b/>
                <w:color w:val="000000" w:themeColor="text1"/>
                <w:lang w:val="en-US"/>
              </w:rPr>
              <w:t>categories</w:t>
            </w:r>
            <w:r w:rsidRPr="00DD5836">
              <w:rPr>
                <w:rFonts w:cs="Arial"/>
                <w:color w:val="000000" w:themeColor="text1"/>
                <w:lang w:val="en-US"/>
              </w:rPr>
              <w:t xml:space="preserve"> knowledge, technology or inputs are</w:t>
            </w:r>
            <w:r w:rsidR="00BA39A6" w:rsidRPr="00DD5836">
              <w:rPr>
                <w:rFonts w:cs="Arial"/>
                <w:color w:val="000000" w:themeColor="text1"/>
                <w:lang w:val="en-US"/>
              </w:rPr>
              <w:t xml:space="preserve"> </w:t>
            </w:r>
            <w:r w:rsidRPr="00DD5836">
              <w:rPr>
                <w:rFonts w:cs="Arial"/>
                <w:color w:val="000000" w:themeColor="text1"/>
                <w:lang w:val="en-US"/>
              </w:rPr>
              <w:t>realized in the partner countries.</w:t>
            </w:r>
          </w:p>
          <w:p w14:paraId="14759BB8" w14:textId="77777777" w:rsidR="009B3385" w:rsidRPr="00DD5836" w:rsidRDefault="009B3385" w:rsidP="00A3424B">
            <w:pPr>
              <w:autoSpaceDE w:val="0"/>
              <w:autoSpaceDN w:val="0"/>
              <w:adjustRightInd w:val="0"/>
              <w:spacing w:line="276" w:lineRule="auto"/>
              <w:rPr>
                <w:rFonts w:cs="Arial"/>
                <w:b/>
                <w:color w:val="000000" w:themeColor="text1"/>
                <w:lang w:val="en-US"/>
              </w:rPr>
            </w:pPr>
          </w:p>
        </w:tc>
      </w:tr>
      <w:tr w:rsidR="009B3385" w:rsidRPr="004F0F56" w14:paraId="46FC83DE" w14:textId="77777777" w:rsidTr="009B3385">
        <w:trPr>
          <w:trHeight w:val="874"/>
        </w:trPr>
        <w:tc>
          <w:tcPr>
            <w:tcW w:w="1813" w:type="dxa"/>
            <w:shd w:val="clear" w:color="auto" w:fill="auto"/>
          </w:tcPr>
          <w:p w14:paraId="7C825558" w14:textId="4BE9C5E6" w:rsidR="009B3385" w:rsidRPr="00522D6F" w:rsidRDefault="009B3385" w:rsidP="00A3424B">
            <w:pPr>
              <w:spacing w:line="276" w:lineRule="auto"/>
              <w:rPr>
                <w:rFonts w:cs="Arial"/>
                <w:b/>
                <w:color w:val="000000" w:themeColor="text1"/>
                <w:lang w:val="pt-BR"/>
              </w:rPr>
            </w:pPr>
            <w:r w:rsidRPr="00522D6F">
              <w:rPr>
                <w:rFonts w:cs="Arial"/>
                <w:b/>
                <w:color w:val="000000" w:themeColor="text1"/>
                <w:lang w:val="pt-BR"/>
              </w:rPr>
              <w:t xml:space="preserve">Aggregation Indicator n° </w:t>
            </w:r>
            <w:r w:rsidRPr="00522D6F">
              <w:rPr>
                <w:rFonts w:cs="Arial"/>
                <w:b/>
                <w:color w:val="000000" w:themeColor="text1"/>
                <w:shd w:val="clear" w:color="auto" w:fill="D9D9D9" w:themeFill="background1" w:themeFillShade="D9"/>
                <w:lang w:val="pt-BR"/>
              </w:rPr>
              <w:t>__</w:t>
            </w:r>
            <w:r w:rsidR="00C2647D" w:rsidRPr="00522D6F">
              <w:rPr>
                <w:rFonts w:cs="Arial"/>
                <w:b/>
                <w:color w:val="000000" w:themeColor="text1"/>
                <w:shd w:val="clear" w:color="auto" w:fill="D9D9D9" w:themeFill="background1" w:themeFillShade="D9"/>
                <w:lang w:val="pt-BR"/>
              </w:rPr>
              <w:t>India</w:t>
            </w:r>
            <w:r w:rsidRPr="00522D6F">
              <w:rPr>
                <w:rFonts w:cs="Arial"/>
                <w:b/>
                <w:color w:val="000000" w:themeColor="text1"/>
                <w:shd w:val="clear" w:color="auto" w:fill="D9D9D9" w:themeFill="background1" w:themeFillShade="D9"/>
                <w:lang w:val="pt-BR"/>
              </w:rPr>
              <w:t>_</w:t>
            </w:r>
          </w:p>
          <w:p w14:paraId="2F111452" w14:textId="77777777" w:rsidR="009B3385" w:rsidRPr="00522D6F" w:rsidRDefault="009B3385" w:rsidP="00A3424B">
            <w:pPr>
              <w:spacing w:line="276" w:lineRule="auto"/>
              <w:rPr>
                <w:rFonts w:cs="Arial"/>
                <w:b/>
                <w:color w:val="000000" w:themeColor="text1"/>
                <w:lang w:val="pt-BR"/>
              </w:rPr>
            </w:pPr>
            <w:r w:rsidRPr="00522D6F">
              <w:rPr>
                <w:rFonts w:cs="Arial"/>
                <w:b/>
                <w:color w:val="000000" w:themeColor="text1"/>
                <w:lang w:val="pt-BR"/>
              </w:rPr>
              <w:t xml:space="preserve">CP: </w:t>
            </w:r>
            <w:r w:rsidRPr="00522D6F">
              <w:rPr>
                <w:rFonts w:cs="Arial"/>
                <w:b/>
                <w:color w:val="000000" w:themeColor="text1"/>
                <w:shd w:val="clear" w:color="auto" w:fill="D9D9D9" w:themeFill="background1" w:themeFillShade="D9"/>
                <w:lang w:val="pt-BR"/>
              </w:rPr>
              <w:t>____</w:t>
            </w:r>
          </w:p>
        </w:tc>
        <w:tc>
          <w:tcPr>
            <w:tcW w:w="7247" w:type="dxa"/>
            <w:tcBorders>
              <w:bottom w:val="single" w:sz="4" w:space="0" w:color="auto"/>
            </w:tcBorders>
            <w:shd w:val="clear" w:color="auto" w:fill="auto"/>
          </w:tcPr>
          <w:p w14:paraId="07DA59EF" w14:textId="40709441" w:rsidR="007D3E20" w:rsidRDefault="007D3E20" w:rsidP="007D3E20">
            <w:pPr>
              <w:pStyle w:val="CommentText"/>
              <w:rPr>
                <w:rFonts w:cs="Arial"/>
                <w:color w:val="000000" w:themeColor="text1"/>
                <w:lang w:val="en-US"/>
              </w:rPr>
            </w:pPr>
            <w:r w:rsidRPr="00DD5836">
              <w:rPr>
                <w:rFonts w:cs="Arial"/>
                <w:bCs/>
                <w:color w:val="000000" w:themeColor="text1"/>
                <w:lang w:val="en-US"/>
              </w:rPr>
              <w:t xml:space="preserve">Two packages of measures tailored to home gardens have been introduced for 65% of the 5,190 home gardens managed by women </w:t>
            </w:r>
            <w:r w:rsidRPr="004F0F56">
              <w:rPr>
                <w:rFonts w:cs="Arial"/>
                <w:bCs/>
                <w:color w:val="000000" w:themeColor="text1"/>
                <w:highlight w:val="yellow"/>
                <w:lang w:val="en-US"/>
              </w:rPr>
              <w:t>in the selected regions</w:t>
            </w:r>
            <w:r w:rsidRPr="00DD5836">
              <w:rPr>
                <w:rFonts w:cs="Arial"/>
                <w:bCs/>
                <w:color w:val="000000" w:themeColor="text1"/>
                <w:lang w:val="en-US"/>
              </w:rPr>
              <w:t xml:space="preserve"> </w:t>
            </w:r>
            <w:r w:rsidRPr="004F0F56">
              <w:rPr>
                <w:rFonts w:cs="Arial"/>
                <w:bCs/>
                <w:color w:val="000000" w:themeColor="text1"/>
                <w:highlight w:val="yellow"/>
                <w:lang w:val="en-US"/>
              </w:rPr>
              <w:t>which are suitable for improving their</w:t>
            </w:r>
            <w:r w:rsidRPr="00DD5836">
              <w:rPr>
                <w:rFonts w:cs="Arial"/>
                <w:bCs/>
                <w:color w:val="000000" w:themeColor="text1"/>
                <w:lang w:val="en-US"/>
              </w:rPr>
              <w:t xml:space="preserve"> access to inputs and knowledge (3374 home gardens).</w:t>
            </w:r>
            <w:r w:rsidRPr="00DD5836">
              <w:rPr>
                <w:rFonts w:cs="Arial"/>
                <w:color w:val="000000" w:themeColor="text1"/>
                <w:lang w:val="en-US"/>
              </w:rPr>
              <w:t xml:space="preserve"> </w:t>
            </w:r>
          </w:p>
          <w:p w14:paraId="4C9F5D44" w14:textId="77777777" w:rsidR="001B0D67" w:rsidRPr="00E65A31" w:rsidRDefault="001B0D67" w:rsidP="001B0D67">
            <w:pPr>
              <w:autoSpaceDE w:val="0"/>
              <w:autoSpaceDN w:val="0"/>
              <w:adjustRightInd w:val="0"/>
              <w:spacing w:beforeLines="20" w:before="48" w:afterLines="20" w:after="48"/>
              <w:rPr>
                <w:rFonts w:cs="Arial"/>
                <w:color w:val="000000" w:themeColor="text1"/>
                <w:lang w:val="en-GB"/>
              </w:rPr>
            </w:pPr>
            <w:bookmarkStart w:id="1" w:name="_Hlk8726468"/>
            <w:r w:rsidRPr="00E65A31">
              <w:rPr>
                <w:rFonts w:cs="Arial"/>
                <w:color w:val="000000" w:themeColor="text1"/>
                <w:lang w:val="en-GB"/>
              </w:rPr>
              <w:t xml:space="preserve">Two packages of measures tailored to </w:t>
            </w:r>
            <w:r>
              <w:rPr>
                <w:rFonts w:cs="Arial"/>
                <w:color w:val="000000" w:themeColor="text1"/>
                <w:lang w:val="en-GB"/>
              </w:rPr>
              <w:t>home</w:t>
            </w:r>
            <w:r w:rsidRPr="00E65A31">
              <w:rPr>
                <w:rFonts w:cs="Arial"/>
                <w:color w:val="000000" w:themeColor="text1"/>
                <w:lang w:val="en-GB"/>
              </w:rPr>
              <w:t xml:space="preserve"> gardens have been introduced for </w:t>
            </w:r>
            <w:r w:rsidRPr="00E65A31">
              <w:rPr>
                <w:rFonts w:cs="Arial"/>
                <w:color w:val="000000" w:themeColor="text1"/>
                <w:highlight w:val="yellow"/>
                <w:lang w:val="en-GB"/>
              </w:rPr>
              <w:t xml:space="preserve">3,476 </w:t>
            </w:r>
            <w:r>
              <w:rPr>
                <w:rFonts w:cs="Arial"/>
                <w:color w:val="000000" w:themeColor="text1"/>
                <w:lang w:val="en-GB"/>
              </w:rPr>
              <w:t xml:space="preserve">home </w:t>
            </w:r>
            <w:r w:rsidRPr="00E65A31">
              <w:rPr>
                <w:rFonts w:cs="Arial"/>
                <w:color w:val="000000" w:themeColor="text1"/>
                <w:lang w:val="en-GB"/>
              </w:rPr>
              <w:t xml:space="preserve">gardens </w:t>
            </w:r>
            <w:r>
              <w:rPr>
                <w:rFonts w:cs="Arial"/>
                <w:color w:val="000000" w:themeColor="text1"/>
                <w:lang w:val="en-GB"/>
              </w:rPr>
              <w:t xml:space="preserve">managed </w:t>
            </w:r>
            <w:r w:rsidRPr="00E65A31">
              <w:rPr>
                <w:rFonts w:cs="Arial"/>
                <w:color w:val="000000" w:themeColor="text1"/>
                <w:lang w:val="en-GB"/>
              </w:rPr>
              <w:t xml:space="preserve">by women </w:t>
            </w:r>
            <w:r w:rsidRPr="004F0F56">
              <w:rPr>
                <w:rFonts w:cs="Arial"/>
                <w:color w:val="000000" w:themeColor="text1"/>
                <w:highlight w:val="yellow"/>
                <w:lang w:val="en-GB"/>
              </w:rPr>
              <w:t>in the target areas supported by the NGOs</w:t>
            </w:r>
            <w:r>
              <w:rPr>
                <w:rFonts w:cs="Arial"/>
                <w:color w:val="000000" w:themeColor="text1"/>
                <w:lang w:val="en-GB"/>
              </w:rPr>
              <w:t>;</w:t>
            </w:r>
            <w:r w:rsidRPr="00E65A31">
              <w:rPr>
                <w:rFonts w:cs="Arial"/>
                <w:color w:val="000000" w:themeColor="text1"/>
                <w:lang w:val="en-GB"/>
              </w:rPr>
              <w:t xml:space="preserve"> </w:t>
            </w:r>
            <w:r w:rsidRPr="004F0F56">
              <w:rPr>
                <w:rFonts w:cs="Arial"/>
                <w:color w:val="000000" w:themeColor="text1"/>
                <w:highlight w:val="yellow"/>
                <w:lang w:val="en-GB"/>
              </w:rPr>
              <w:t>the measures are geared to giving women better</w:t>
            </w:r>
            <w:r w:rsidRPr="00E65A31">
              <w:rPr>
                <w:rFonts w:cs="Arial"/>
                <w:color w:val="000000" w:themeColor="text1"/>
                <w:lang w:val="en-GB"/>
              </w:rPr>
              <w:t xml:space="preserve"> access to inputs and </w:t>
            </w:r>
            <w:r w:rsidRPr="00E65A31">
              <w:rPr>
                <w:rFonts w:cs="Arial"/>
                <w:color w:val="000000" w:themeColor="text1"/>
                <w:highlight w:val="yellow"/>
                <w:lang w:val="en-GB"/>
              </w:rPr>
              <w:t xml:space="preserve">technical </w:t>
            </w:r>
            <w:r w:rsidRPr="00E65A31">
              <w:rPr>
                <w:rFonts w:cs="Arial"/>
                <w:color w:val="000000" w:themeColor="text1"/>
                <w:lang w:val="en-GB"/>
              </w:rPr>
              <w:t>knowledge.</w:t>
            </w:r>
          </w:p>
          <w:bookmarkEnd w:id="1"/>
          <w:p w14:paraId="39F45EF0" w14:textId="6EEAECC2" w:rsidR="008B0109" w:rsidRPr="004F0F56" w:rsidRDefault="008B0109" w:rsidP="007D3E20">
            <w:pPr>
              <w:pStyle w:val="CommentText"/>
              <w:rPr>
                <w:rFonts w:cs="Arial"/>
                <w:color w:val="000000" w:themeColor="text1"/>
                <w:lang w:val="en-GB"/>
              </w:rPr>
            </w:pPr>
          </w:p>
          <w:p w14:paraId="4589CAEF" w14:textId="77777777" w:rsidR="008B0109" w:rsidRPr="00DD5836" w:rsidRDefault="008B0109" w:rsidP="007D3E20">
            <w:pPr>
              <w:pStyle w:val="CommentText"/>
              <w:rPr>
                <w:rFonts w:cs="Arial"/>
                <w:color w:val="000000" w:themeColor="text1"/>
                <w:lang w:val="en-US"/>
              </w:rPr>
            </w:pPr>
          </w:p>
          <w:p w14:paraId="274CC3B3" w14:textId="77777777" w:rsidR="009D1A76" w:rsidRPr="00DD5836" w:rsidRDefault="009D1A76" w:rsidP="00A3424B">
            <w:pPr>
              <w:pStyle w:val="CommentText"/>
              <w:spacing w:after="0" w:line="276" w:lineRule="auto"/>
              <w:rPr>
                <w:rFonts w:cs="Arial"/>
                <w:bCs/>
                <w:i/>
                <w:color w:val="000000" w:themeColor="text1"/>
                <w:lang w:val="en-US"/>
              </w:rPr>
            </w:pPr>
            <w:r w:rsidRPr="00DD5836">
              <w:rPr>
                <w:rFonts w:cs="Arial"/>
                <w:bCs/>
                <w:i/>
                <w:color w:val="000000" w:themeColor="text1"/>
                <w:shd w:val="clear" w:color="auto" w:fill="D9D9D9" w:themeFill="background1" w:themeFillShade="D9"/>
                <w:lang w:val="en-US"/>
              </w:rPr>
              <w:t xml:space="preserve">                      </w:t>
            </w:r>
          </w:p>
        </w:tc>
      </w:tr>
      <w:bookmarkEnd w:id="0"/>
    </w:tbl>
    <w:p w14:paraId="605BAD52" w14:textId="20A218E5" w:rsidR="00BD5F8D" w:rsidRPr="00DD5836" w:rsidRDefault="00BD5F8D" w:rsidP="00A3424B">
      <w:pPr>
        <w:spacing w:line="276" w:lineRule="auto"/>
        <w:rPr>
          <w:b/>
          <w:color w:val="000000" w:themeColor="text1"/>
          <w:lang w:val="en-US"/>
        </w:rPr>
      </w:pPr>
    </w:p>
    <w:p w14:paraId="393EC8EE" w14:textId="21D843F8" w:rsidR="002F6294" w:rsidRPr="00DD5836" w:rsidRDefault="002F6294" w:rsidP="00A3424B">
      <w:pPr>
        <w:spacing w:line="276" w:lineRule="auto"/>
        <w:rPr>
          <w:b/>
          <w:i/>
          <w:color w:val="000000" w:themeColor="text1"/>
          <w:lang w:val="en-US"/>
        </w:rPr>
      </w:pPr>
      <w:r w:rsidRPr="00DD5836">
        <w:rPr>
          <w:b/>
          <w:i/>
          <w:color w:val="000000" w:themeColor="text1"/>
          <w:lang w:val="en-US"/>
        </w:rPr>
        <w:t>Objective</w:t>
      </w:r>
    </w:p>
    <w:p w14:paraId="4D791656" w14:textId="77777777" w:rsidR="00A3424B" w:rsidRPr="00DD5836" w:rsidRDefault="00A3424B" w:rsidP="00A3424B">
      <w:pPr>
        <w:spacing w:line="276" w:lineRule="auto"/>
        <w:jc w:val="both"/>
        <w:rPr>
          <w:color w:val="000000" w:themeColor="text1"/>
          <w:sz w:val="10"/>
          <w:szCs w:val="10"/>
          <w:lang w:val="en-US"/>
        </w:rPr>
      </w:pPr>
    </w:p>
    <w:p w14:paraId="0731C23E" w14:textId="13628276" w:rsidR="007A590E" w:rsidRPr="00DD5836" w:rsidRDefault="00F8241F" w:rsidP="00A3424B">
      <w:pPr>
        <w:spacing w:line="276" w:lineRule="auto"/>
        <w:jc w:val="both"/>
        <w:rPr>
          <w:color w:val="000000" w:themeColor="text1"/>
          <w:lang w:val="en-US"/>
        </w:rPr>
      </w:pPr>
      <w:r w:rsidRPr="00DD5836">
        <w:rPr>
          <w:color w:val="000000" w:themeColor="text1"/>
          <w:lang w:val="en-US"/>
        </w:rPr>
        <w:t xml:space="preserve">The effective integration of gender into programme implementation requires planning, resources and dedicated people to ensure that commitments are translated into action and actual impacts. </w:t>
      </w:r>
      <w:r w:rsidR="007A590E" w:rsidRPr="00DD5836">
        <w:rPr>
          <w:color w:val="000000" w:themeColor="text1"/>
          <w:lang w:val="en-US"/>
        </w:rPr>
        <w:t xml:space="preserve">In agricultural development programmes, </w:t>
      </w:r>
      <w:hyperlink r:id="rId11" w:history="1">
        <w:r w:rsidR="007A590E" w:rsidRPr="00DD5836">
          <w:rPr>
            <w:rStyle w:val="Hyperlink"/>
            <w:color w:val="000000" w:themeColor="text1"/>
            <w:lang w:val="en-US"/>
          </w:rPr>
          <w:t>researchers</w:t>
        </w:r>
      </w:hyperlink>
      <w:r w:rsidR="007A590E" w:rsidRPr="00DD5836">
        <w:rPr>
          <w:color w:val="000000" w:themeColor="text1"/>
          <w:lang w:val="en-US"/>
        </w:rPr>
        <w:t xml:space="preserve"> have identified the need to distinguish between approaches that </w:t>
      </w:r>
      <w:r w:rsidR="007A590E" w:rsidRPr="00DD5836">
        <w:rPr>
          <w:b/>
          <w:color w:val="000000" w:themeColor="text1"/>
          <w:lang w:val="en-US"/>
        </w:rPr>
        <w:t>reach</w:t>
      </w:r>
      <w:r w:rsidR="007A590E" w:rsidRPr="00DD5836">
        <w:rPr>
          <w:color w:val="000000" w:themeColor="text1"/>
          <w:lang w:val="en-US"/>
        </w:rPr>
        <w:t xml:space="preserve"> women as participants, those that </w:t>
      </w:r>
      <w:r w:rsidR="007A590E" w:rsidRPr="00DD5836">
        <w:rPr>
          <w:b/>
          <w:color w:val="000000" w:themeColor="text1"/>
          <w:lang w:val="en-US"/>
        </w:rPr>
        <w:t>benefit</w:t>
      </w:r>
      <w:r w:rsidR="007A590E" w:rsidRPr="00DD5836">
        <w:rPr>
          <w:color w:val="000000" w:themeColor="text1"/>
          <w:lang w:val="en-US"/>
        </w:rPr>
        <w:t xml:space="preserve"> women, and those that </w:t>
      </w:r>
      <w:r w:rsidR="007A590E" w:rsidRPr="00DD5836">
        <w:rPr>
          <w:b/>
          <w:color w:val="000000" w:themeColor="text1"/>
          <w:lang w:val="en-US"/>
        </w:rPr>
        <w:t>empower</w:t>
      </w:r>
      <w:r w:rsidR="007A590E" w:rsidRPr="00DD5836">
        <w:rPr>
          <w:color w:val="000000" w:themeColor="text1"/>
          <w:lang w:val="en-US"/>
        </w:rPr>
        <w:t xml:space="preserve"> women. These terms refer not only to project objectives, but also to the set of activities the project undertakes (strategies) and the ways it measures its </w:t>
      </w:r>
      <w:r w:rsidR="003B6454" w:rsidRPr="00DD5836">
        <w:rPr>
          <w:color w:val="000000" w:themeColor="text1"/>
          <w:lang w:val="en-US"/>
        </w:rPr>
        <w:t>results</w:t>
      </w:r>
      <w:r w:rsidR="007A590E" w:rsidRPr="00DD5836">
        <w:rPr>
          <w:color w:val="000000" w:themeColor="text1"/>
          <w:lang w:val="en-US"/>
        </w:rPr>
        <w:t xml:space="preserve"> (indicators).</w:t>
      </w:r>
    </w:p>
    <w:p w14:paraId="56D8605C" w14:textId="77777777" w:rsidR="007A590E" w:rsidRPr="00DD5836" w:rsidRDefault="007A590E" w:rsidP="00A3424B">
      <w:pPr>
        <w:spacing w:line="276" w:lineRule="auto"/>
        <w:jc w:val="both"/>
        <w:rPr>
          <w:color w:val="000000" w:themeColor="text1"/>
          <w:sz w:val="10"/>
          <w:szCs w:val="10"/>
          <w:lang w:val="en-US"/>
        </w:rPr>
      </w:pPr>
    </w:p>
    <w:p w14:paraId="406CB959" w14:textId="0832C8D1" w:rsidR="007A590E" w:rsidRPr="00DD5836" w:rsidRDefault="006B211F" w:rsidP="00A3424B">
      <w:pPr>
        <w:spacing w:line="276" w:lineRule="auto"/>
        <w:jc w:val="both"/>
        <w:rPr>
          <w:color w:val="000000" w:themeColor="text1"/>
          <w:lang w:val="en-US"/>
        </w:rPr>
      </w:pPr>
      <w:r w:rsidRPr="00DD5836">
        <w:rPr>
          <w:color w:val="000000" w:themeColor="text1"/>
          <w:lang w:val="en-US"/>
        </w:rPr>
        <w:t>Donors are increasingly focusing on gender impacts</w:t>
      </w:r>
      <w:r w:rsidR="007A590E" w:rsidRPr="00DD5836">
        <w:rPr>
          <w:color w:val="000000" w:themeColor="text1"/>
          <w:lang w:val="en-US"/>
        </w:rPr>
        <w:t xml:space="preserve"> that go beyond just ‘reaching’ women</w:t>
      </w:r>
      <w:r w:rsidRPr="00DD5836">
        <w:rPr>
          <w:color w:val="000000" w:themeColor="text1"/>
          <w:lang w:val="en-US"/>
        </w:rPr>
        <w:t xml:space="preserve">, especially in light of the Sustainable Development Goals. </w:t>
      </w:r>
      <w:r w:rsidR="00F8241F" w:rsidRPr="00DD5836">
        <w:rPr>
          <w:color w:val="000000" w:themeColor="text1"/>
          <w:lang w:val="en-US"/>
        </w:rPr>
        <w:t xml:space="preserve">This template will hopefully provide an impetus and assist you to: 1) critically review the gender dimension in your country package; 2) apply relevant gender </w:t>
      </w:r>
      <w:r w:rsidRPr="00DD5836">
        <w:rPr>
          <w:color w:val="000000" w:themeColor="text1"/>
          <w:lang w:val="en-US"/>
        </w:rPr>
        <w:t>interventions and activities</w:t>
      </w:r>
      <w:r w:rsidR="007A590E" w:rsidRPr="00DD5836">
        <w:rPr>
          <w:color w:val="000000" w:themeColor="text1"/>
          <w:lang w:val="en-US"/>
        </w:rPr>
        <w:t xml:space="preserve"> that empower women</w:t>
      </w:r>
      <w:r w:rsidRPr="00DD5836">
        <w:rPr>
          <w:color w:val="000000" w:themeColor="text1"/>
          <w:lang w:val="en-US"/>
        </w:rPr>
        <w:t>;</w:t>
      </w:r>
      <w:r w:rsidR="00F8241F" w:rsidRPr="00DD5836">
        <w:rPr>
          <w:color w:val="000000" w:themeColor="text1"/>
          <w:lang w:val="en-US"/>
        </w:rPr>
        <w:t xml:space="preserve"> and 3) </w:t>
      </w:r>
      <w:r w:rsidRPr="00DD5836">
        <w:rPr>
          <w:color w:val="000000" w:themeColor="text1"/>
          <w:lang w:val="en-US"/>
        </w:rPr>
        <w:t xml:space="preserve">better monitor intended and unintended gender impacts. </w:t>
      </w:r>
    </w:p>
    <w:p w14:paraId="1661DC33" w14:textId="77777777" w:rsidR="007A590E" w:rsidRPr="00DD5836" w:rsidRDefault="007A590E" w:rsidP="00A3424B">
      <w:pPr>
        <w:spacing w:line="276" w:lineRule="auto"/>
        <w:jc w:val="both"/>
        <w:rPr>
          <w:color w:val="000000" w:themeColor="text1"/>
          <w:lang w:val="en-US"/>
        </w:rPr>
      </w:pPr>
    </w:p>
    <w:p w14:paraId="61277225" w14:textId="17684669" w:rsidR="002F6294" w:rsidRPr="00DD5836" w:rsidRDefault="006B211F" w:rsidP="00A3424B">
      <w:pPr>
        <w:spacing w:line="276" w:lineRule="auto"/>
        <w:jc w:val="both"/>
        <w:rPr>
          <w:color w:val="000000" w:themeColor="text1"/>
          <w:lang w:val="en-US"/>
        </w:rPr>
      </w:pPr>
      <w:r w:rsidRPr="00DD5836">
        <w:rPr>
          <w:color w:val="000000" w:themeColor="text1"/>
          <w:lang w:val="en-US"/>
        </w:rPr>
        <w:t xml:space="preserve">A thorough engagement with this template should thus assist you in planning </w:t>
      </w:r>
      <w:r w:rsidR="00F8241F" w:rsidRPr="00DD5836">
        <w:rPr>
          <w:color w:val="000000" w:themeColor="text1"/>
          <w:lang w:val="en-US"/>
        </w:rPr>
        <w:t xml:space="preserve">for </w:t>
      </w:r>
      <w:r w:rsidRPr="00DD5836">
        <w:rPr>
          <w:color w:val="000000" w:themeColor="text1"/>
          <w:lang w:val="en-US"/>
        </w:rPr>
        <w:t xml:space="preserve">and monitoring </w:t>
      </w:r>
      <w:r w:rsidR="00F8241F" w:rsidRPr="00DD5836">
        <w:rPr>
          <w:color w:val="000000" w:themeColor="text1"/>
          <w:lang w:val="en-US"/>
        </w:rPr>
        <w:t>gender responsive results</w:t>
      </w:r>
      <w:r w:rsidRPr="00DD5836">
        <w:rPr>
          <w:color w:val="000000" w:themeColor="text1"/>
          <w:lang w:val="en-US"/>
        </w:rPr>
        <w:t xml:space="preserve">. By collecting all the templates and summarizing the feedback, the GP Soil Protection and Rehabilitation for Food Security can facilitate learning between the country packages on impact-oriented gender programming. </w:t>
      </w:r>
    </w:p>
    <w:p w14:paraId="1C1DD90B" w14:textId="401C2B7A" w:rsidR="002F6294" w:rsidRPr="00DD5836" w:rsidRDefault="002F6294" w:rsidP="00A3424B">
      <w:pPr>
        <w:spacing w:line="276" w:lineRule="auto"/>
        <w:rPr>
          <w:b/>
          <w:color w:val="000000" w:themeColor="text1"/>
          <w:lang w:val="en-US"/>
        </w:rPr>
      </w:pPr>
    </w:p>
    <w:p w14:paraId="181B3EF0" w14:textId="77777777" w:rsidR="009D1A76" w:rsidRPr="00DD5836" w:rsidRDefault="009D1A76" w:rsidP="00A3424B">
      <w:pPr>
        <w:spacing w:line="276" w:lineRule="auto"/>
        <w:rPr>
          <w:rFonts w:cs="Arial"/>
          <w:bCs/>
          <w:iCs/>
          <w:color w:val="000000" w:themeColor="text1"/>
          <w:lang w:val="en-US"/>
        </w:rPr>
      </w:pPr>
    </w:p>
    <w:p w14:paraId="17CBB151" w14:textId="77777777" w:rsidR="00A3424B" w:rsidRPr="00DD5836" w:rsidRDefault="00515333" w:rsidP="008B6160">
      <w:pPr>
        <w:pStyle w:val="ListParagraph"/>
        <w:numPr>
          <w:ilvl w:val="0"/>
          <w:numId w:val="21"/>
        </w:numPr>
        <w:spacing w:line="276" w:lineRule="auto"/>
        <w:rPr>
          <w:rFonts w:cs="Arial"/>
          <w:bCs/>
          <w:i/>
          <w:iCs/>
          <w:color w:val="000000" w:themeColor="text1"/>
          <w:sz w:val="20"/>
          <w:szCs w:val="20"/>
          <w:lang w:val="en-US"/>
        </w:rPr>
      </w:pPr>
      <w:r w:rsidRPr="00DD5836">
        <w:rPr>
          <w:rFonts w:cs="Arial"/>
          <w:b/>
          <w:bCs/>
          <w:iCs/>
          <w:color w:val="000000" w:themeColor="text1"/>
          <w:lang w:val="en-US"/>
        </w:rPr>
        <w:t>Background information / Situation analysis</w:t>
      </w:r>
      <w:r w:rsidRPr="00DD5836">
        <w:rPr>
          <w:rStyle w:val="FootnoteReference"/>
          <w:rFonts w:cs="Arial"/>
          <w:b/>
          <w:bCs/>
          <w:iCs/>
          <w:color w:val="000000" w:themeColor="text1"/>
          <w:lang w:val="en-US"/>
        </w:rPr>
        <w:footnoteReference w:id="1"/>
      </w:r>
    </w:p>
    <w:p w14:paraId="56E89EEB" w14:textId="14D3E201" w:rsidR="00515333" w:rsidRPr="00DD5836" w:rsidRDefault="00A3424B" w:rsidP="008E55B5">
      <w:pPr>
        <w:spacing w:line="276" w:lineRule="auto"/>
        <w:rPr>
          <w:rFonts w:cs="Arial"/>
          <w:bCs/>
          <w:i/>
          <w:iCs/>
          <w:color w:val="000000" w:themeColor="text1"/>
          <w:sz w:val="20"/>
          <w:szCs w:val="20"/>
          <w:lang w:val="en-US"/>
        </w:rPr>
      </w:pPr>
      <w:r w:rsidRPr="00DD5836">
        <w:rPr>
          <w:rFonts w:cs="Arial"/>
          <w:bCs/>
          <w:i/>
          <w:iCs/>
          <w:color w:val="000000" w:themeColor="text1"/>
          <w:sz w:val="20"/>
          <w:szCs w:val="20"/>
          <w:lang w:val="en-US"/>
        </w:rPr>
        <w:t>Short description (bullet points</w:t>
      </w:r>
      <w:r w:rsidR="00501AF8" w:rsidRPr="00DD5836">
        <w:rPr>
          <w:rFonts w:cs="Arial"/>
          <w:bCs/>
          <w:i/>
          <w:iCs/>
          <w:color w:val="000000" w:themeColor="text1"/>
          <w:sz w:val="20"/>
          <w:szCs w:val="20"/>
          <w:lang w:val="en-US"/>
        </w:rPr>
        <w:t xml:space="preserve"> only</w:t>
      </w:r>
      <w:r w:rsidRPr="00DD5836">
        <w:rPr>
          <w:rFonts w:cs="Arial"/>
          <w:bCs/>
          <w:i/>
          <w:iCs/>
          <w:color w:val="000000" w:themeColor="text1"/>
          <w:sz w:val="20"/>
          <w:szCs w:val="20"/>
          <w:lang w:val="en-US"/>
        </w:rPr>
        <w:t xml:space="preserve">) of the state of the women in agricultural and (agro-)pastoral societies </w:t>
      </w:r>
      <w:r w:rsidR="00244A66" w:rsidRPr="00DD5836">
        <w:rPr>
          <w:rFonts w:cs="Arial"/>
          <w:bCs/>
          <w:i/>
          <w:iCs/>
          <w:color w:val="000000" w:themeColor="text1"/>
          <w:sz w:val="20"/>
          <w:szCs w:val="20"/>
          <w:lang w:val="en-US"/>
        </w:rPr>
        <w:t xml:space="preserve">related to the </w:t>
      </w:r>
      <w:r w:rsidR="006B211F" w:rsidRPr="00DD5836">
        <w:rPr>
          <w:rFonts w:cs="Arial"/>
          <w:bCs/>
          <w:i/>
          <w:iCs/>
          <w:color w:val="000000" w:themeColor="text1"/>
          <w:sz w:val="20"/>
          <w:szCs w:val="20"/>
          <w:lang w:val="en-US"/>
        </w:rPr>
        <w:t xml:space="preserve">country or region context </w:t>
      </w:r>
      <w:r w:rsidR="00244A66" w:rsidRPr="00DD5836">
        <w:rPr>
          <w:rFonts w:cs="Arial"/>
          <w:bCs/>
          <w:i/>
          <w:iCs/>
          <w:color w:val="000000" w:themeColor="text1"/>
          <w:sz w:val="20"/>
          <w:szCs w:val="20"/>
          <w:lang w:val="en-US"/>
        </w:rPr>
        <w:t>(based on gender analysis, own observation, desk research, etc.)</w:t>
      </w:r>
    </w:p>
    <w:tbl>
      <w:tblPr>
        <w:tblStyle w:val="TableGrid"/>
        <w:tblpPr w:leftFromText="141" w:rightFromText="141" w:vertAnchor="text" w:horzAnchor="margin" w:tblpY="359"/>
        <w:tblW w:w="9929" w:type="dxa"/>
        <w:tblLook w:val="04A0" w:firstRow="1" w:lastRow="0" w:firstColumn="1" w:lastColumn="0" w:noHBand="0" w:noVBand="1"/>
      </w:tblPr>
      <w:tblGrid>
        <w:gridCol w:w="2405"/>
        <w:gridCol w:w="7524"/>
      </w:tblGrid>
      <w:tr w:rsidR="00375791" w:rsidRPr="004F0F56" w14:paraId="53AB1DF8" w14:textId="77777777" w:rsidTr="00375791">
        <w:trPr>
          <w:trHeight w:val="465"/>
        </w:trPr>
        <w:tc>
          <w:tcPr>
            <w:tcW w:w="2405" w:type="dxa"/>
          </w:tcPr>
          <w:p w14:paraId="3B021E60" w14:textId="6FD3D766" w:rsidR="00375791" w:rsidRPr="00DD5836" w:rsidRDefault="00375791" w:rsidP="00A3424B">
            <w:pPr>
              <w:spacing w:line="276" w:lineRule="auto"/>
              <w:rPr>
                <w:rFonts w:cs="Arial"/>
                <w:bCs/>
                <w:iCs/>
                <w:color w:val="000000" w:themeColor="text1"/>
                <w:lang w:val="en-US"/>
              </w:rPr>
            </w:pPr>
            <w:r w:rsidRPr="00DD5836">
              <w:rPr>
                <w:rFonts w:cs="Arial"/>
                <w:b/>
                <w:bCs/>
                <w:iCs/>
                <w:color w:val="000000" w:themeColor="text1"/>
                <w:lang w:val="en-US"/>
              </w:rPr>
              <w:lastRenderedPageBreak/>
              <w:t>Land rights / tenure</w:t>
            </w:r>
            <w:r w:rsidR="004339BB" w:rsidRPr="00DD5836">
              <w:rPr>
                <w:rFonts w:cs="Arial"/>
                <w:b/>
                <w:bCs/>
                <w:iCs/>
                <w:color w:val="000000" w:themeColor="text1"/>
                <w:lang w:val="en-US"/>
              </w:rPr>
              <w:t xml:space="preserve"> security </w:t>
            </w:r>
            <w:r w:rsidR="004339BB" w:rsidRPr="00DD5836">
              <w:rPr>
                <w:rFonts w:cs="Arial"/>
                <w:bCs/>
                <w:iCs/>
                <w:color w:val="000000" w:themeColor="text1"/>
                <w:lang w:val="en-US"/>
              </w:rPr>
              <w:t>(e.g. land use rights, land titles etc.)</w:t>
            </w:r>
          </w:p>
          <w:p w14:paraId="5B54135A" w14:textId="77777777" w:rsidR="00375791" w:rsidRPr="00DD5836" w:rsidRDefault="00375791" w:rsidP="00A3424B">
            <w:pPr>
              <w:spacing w:line="276" w:lineRule="auto"/>
              <w:rPr>
                <w:rFonts w:cs="Arial"/>
                <w:bCs/>
                <w:iCs/>
                <w:color w:val="000000" w:themeColor="text1"/>
                <w:lang w:val="en-US"/>
              </w:rPr>
            </w:pPr>
          </w:p>
        </w:tc>
        <w:tc>
          <w:tcPr>
            <w:tcW w:w="7524" w:type="dxa"/>
          </w:tcPr>
          <w:p w14:paraId="762FDCBA" w14:textId="618C4C0F" w:rsidR="007D3E20" w:rsidRPr="00DD5836" w:rsidRDefault="00515333" w:rsidP="00A3424B">
            <w:pPr>
              <w:spacing w:line="276" w:lineRule="auto"/>
              <w:rPr>
                <w:rFonts w:cs="Arial"/>
                <w:bCs/>
                <w:i/>
                <w:iCs/>
                <w:color w:val="000000" w:themeColor="text1"/>
                <w:sz w:val="22"/>
                <w:szCs w:val="22"/>
                <w:lang w:val="en-US"/>
              </w:rPr>
            </w:pPr>
            <w:r w:rsidRPr="00DD5836">
              <w:rPr>
                <w:rFonts w:cs="Arial"/>
                <w:bCs/>
                <w:iCs/>
                <w:color w:val="000000" w:themeColor="text1"/>
                <w:lang w:val="en-US"/>
              </w:rPr>
              <w:t>-</w:t>
            </w:r>
            <w:r w:rsidR="00C24C1E" w:rsidRPr="00DD5836">
              <w:rPr>
                <w:rFonts w:cs="Arial"/>
                <w:bCs/>
                <w:iCs/>
                <w:color w:val="000000" w:themeColor="text1"/>
                <w:lang w:val="en-US"/>
              </w:rPr>
              <w:t xml:space="preserve"> </w:t>
            </w:r>
            <w:r w:rsidR="00C24C1E" w:rsidRPr="00DD5836">
              <w:rPr>
                <w:rFonts w:cs="Arial"/>
                <w:bCs/>
                <w:i/>
                <w:iCs/>
                <w:color w:val="000000" w:themeColor="text1"/>
                <w:lang w:val="en-US"/>
              </w:rPr>
              <w:t>What is the legal situation?</w:t>
            </w:r>
          </w:p>
          <w:p w14:paraId="7173F82E" w14:textId="2AA31629" w:rsidR="009A3C11" w:rsidRPr="004F0F56" w:rsidRDefault="00F93A8A" w:rsidP="009923DB">
            <w:pPr>
              <w:pStyle w:val="ListParagraph"/>
              <w:numPr>
                <w:ilvl w:val="0"/>
                <w:numId w:val="33"/>
              </w:numPr>
              <w:spacing w:line="276" w:lineRule="auto"/>
              <w:rPr>
                <w:rFonts w:cs="Arial"/>
                <w:color w:val="000000" w:themeColor="text1"/>
                <w:shd w:val="clear" w:color="auto" w:fill="FFFFFF"/>
                <w:lang w:val="en-US"/>
              </w:rPr>
            </w:pPr>
            <w:r w:rsidRPr="004F0F56">
              <w:rPr>
                <w:rFonts w:cs="Arial"/>
                <w:color w:val="000000" w:themeColor="text1"/>
                <w:shd w:val="clear" w:color="auto" w:fill="FFFFFF"/>
                <w:lang w:val="en-US"/>
              </w:rPr>
              <w:t>The project has not included the discussion of land property rights in its purview.</w:t>
            </w:r>
            <w:r w:rsidR="00E86916" w:rsidRPr="004F0F56">
              <w:rPr>
                <w:rFonts w:cs="Arial"/>
                <w:color w:val="000000" w:themeColor="text1"/>
                <w:shd w:val="clear" w:color="auto" w:fill="FFFFFF"/>
                <w:lang w:val="en-US"/>
              </w:rPr>
              <w:t xml:space="preserve"> </w:t>
            </w:r>
          </w:p>
          <w:p w14:paraId="4BECE168" w14:textId="16D76328" w:rsidR="007D3E20" w:rsidRPr="004F0F56" w:rsidRDefault="00E86916" w:rsidP="004F0F56">
            <w:pPr>
              <w:pStyle w:val="ListParagraph"/>
              <w:numPr>
                <w:ilvl w:val="0"/>
                <w:numId w:val="33"/>
              </w:numPr>
              <w:spacing w:line="276" w:lineRule="auto"/>
              <w:rPr>
                <w:rFonts w:cs="Arial"/>
                <w:color w:val="000000" w:themeColor="text1"/>
                <w:shd w:val="clear" w:color="auto" w:fill="FFFFFF"/>
                <w:lang w:val="en-US"/>
              </w:rPr>
            </w:pPr>
            <w:r w:rsidRPr="004F0F56">
              <w:rPr>
                <w:rFonts w:cs="Arial"/>
                <w:color w:val="000000" w:themeColor="text1"/>
                <w:shd w:val="clear" w:color="auto" w:fill="FFFFFF"/>
                <w:lang w:val="en-US"/>
              </w:rPr>
              <w:t xml:space="preserve">The </w:t>
            </w:r>
            <w:r w:rsidR="00223478" w:rsidRPr="00FF6DEA">
              <w:rPr>
                <w:rFonts w:cs="Arial"/>
                <w:color w:val="000000" w:themeColor="text1"/>
                <w:shd w:val="clear" w:color="auto" w:fill="FFFFFF"/>
                <w:lang w:val="en-US"/>
              </w:rPr>
              <w:t>process of the</w:t>
            </w:r>
            <w:r w:rsidRPr="004F0F56">
              <w:rPr>
                <w:rFonts w:cs="Arial"/>
                <w:color w:val="000000" w:themeColor="text1"/>
                <w:shd w:val="clear" w:color="auto" w:fill="FFFFFF"/>
                <w:lang w:val="en-US"/>
              </w:rPr>
              <w:t xml:space="preserve"> Detailed project report </w:t>
            </w:r>
            <w:r w:rsidR="00223478" w:rsidRPr="00FF6DEA">
              <w:rPr>
                <w:rFonts w:cs="Arial"/>
                <w:color w:val="000000" w:themeColor="text1"/>
                <w:shd w:val="clear" w:color="auto" w:fill="FFFFFF"/>
                <w:lang w:val="en-US"/>
              </w:rPr>
              <w:t>preparation by the</w:t>
            </w:r>
            <w:r w:rsidR="00FF6DEA">
              <w:rPr>
                <w:rFonts w:cs="Arial"/>
                <w:color w:val="000000" w:themeColor="text1"/>
                <w:shd w:val="clear" w:color="auto" w:fill="FFFFFF"/>
                <w:lang w:val="en-US"/>
              </w:rPr>
              <w:t xml:space="preserve"> </w:t>
            </w:r>
            <w:r w:rsidR="00FE3408" w:rsidRPr="00FF6DEA">
              <w:rPr>
                <w:rFonts w:cs="Arial"/>
                <w:color w:val="000000" w:themeColor="text1"/>
                <w:shd w:val="clear" w:color="auto" w:fill="FFFFFF"/>
                <w:lang w:val="en-US"/>
              </w:rPr>
              <w:t>i</w:t>
            </w:r>
            <w:r w:rsidR="00223478" w:rsidRPr="00FF6DEA">
              <w:rPr>
                <w:rFonts w:cs="Arial"/>
                <w:color w:val="000000" w:themeColor="text1"/>
                <w:shd w:val="clear" w:color="auto" w:fill="FFFFFF"/>
                <w:lang w:val="en-US"/>
              </w:rPr>
              <w:t>mplementation partners</w:t>
            </w:r>
            <w:r w:rsidR="00FE3408" w:rsidRPr="00FF6DEA">
              <w:rPr>
                <w:rStyle w:val="FootnoteReference"/>
                <w:rFonts w:cs="Arial"/>
                <w:color w:val="000000" w:themeColor="text1"/>
                <w:shd w:val="clear" w:color="auto" w:fill="FFFFFF"/>
                <w:lang w:val="en-US"/>
              </w:rPr>
              <w:footnoteReference w:id="2"/>
            </w:r>
            <w:r w:rsidR="00223478" w:rsidRPr="00FF6DEA">
              <w:rPr>
                <w:rFonts w:cs="Arial"/>
                <w:color w:val="000000" w:themeColor="text1"/>
                <w:shd w:val="clear" w:color="auto" w:fill="FFFFFF"/>
                <w:lang w:val="en-US"/>
              </w:rPr>
              <w:t xml:space="preserve"> </w:t>
            </w:r>
            <w:r w:rsidR="00F92758" w:rsidRPr="00FF6DEA">
              <w:rPr>
                <w:rFonts w:cs="Arial"/>
                <w:color w:val="000000" w:themeColor="text1"/>
                <w:shd w:val="clear" w:color="auto" w:fill="FFFFFF"/>
                <w:lang w:val="en-US"/>
              </w:rPr>
              <w:t>will</w:t>
            </w:r>
            <w:r w:rsidRPr="004F0F56">
              <w:rPr>
                <w:rFonts w:cs="Arial"/>
                <w:color w:val="000000" w:themeColor="text1"/>
                <w:shd w:val="clear" w:color="auto" w:fill="FFFFFF"/>
                <w:lang w:val="en-US"/>
              </w:rPr>
              <w:t xml:space="preserve"> explore if there is a scope for such dialogue with the farmers/key target groups.</w:t>
            </w:r>
          </w:p>
          <w:p w14:paraId="3DD1E1C7" w14:textId="77777777" w:rsidR="00FF64A7" w:rsidRPr="00522D6F" w:rsidRDefault="00FF64A7" w:rsidP="00A3424B">
            <w:pPr>
              <w:spacing w:line="276" w:lineRule="auto"/>
              <w:rPr>
                <w:rFonts w:cs="Arial"/>
                <w:color w:val="000000" w:themeColor="text1"/>
                <w:sz w:val="22"/>
                <w:szCs w:val="22"/>
                <w:shd w:val="clear" w:color="auto" w:fill="FFFFFF"/>
                <w:lang w:val="en-US"/>
              </w:rPr>
            </w:pPr>
          </w:p>
          <w:p w14:paraId="40EC5D00" w14:textId="76F1D0DE" w:rsidR="00515333" w:rsidRPr="00DD5836" w:rsidRDefault="00515333" w:rsidP="00A3424B">
            <w:pPr>
              <w:spacing w:line="276" w:lineRule="auto"/>
              <w:rPr>
                <w:rFonts w:cs="Arial"/>
                <w:bCs/>
                <w:i/>
                <w:iCs/>
                <w:color w:val="000000" w:themeColor="text1"/>
                <w:lang w:val="en-US"/>
              </w:rPr>
            </w:pPr>
            <w:r w:rsidRPr="00DD5836">
              <w:rPr>
                <w:rFonts w:cs="Arial"/>
                <w:bCs/>
                <w:i/>
                <w:iCs/>
                <w:color w:val="000000" w:themeColor="text1"/>
                <w:lang w:val="en-US"/>
              </w:rPr>
              <w:t>-</w:t>
            </w:r>
            <w:r w:rsidR="00C24C1E" w:rsidRPr="00DD5836">
              <w:rPr>
                <w:rFonts w:cs="Arial"/>
                <w:bCs/>
                <w:i/>
                <w:iCs/>
                <w:color w:val="000000" w:themeColor="text1"/>
                <w:lang w:val="en-US"/>
              </w:rPr>
              <w:t xml:space="preserve"> What are traditional practices </w:t>
            </w:r>
            <w:r w:rsidR="00866EA3" w:rsidRPr="00DD5836">
              <w:rPr>
                <w:rFonts w:cs="Arial"/>
                <w:bCs/>
                <w:i/>
                <w:iCs/>
                <w:color w:val="000000" w:themeColor="text1"/>
                <w:lang w:val="en-US"/>
              </w:rPr>
              <w:t>concerning</w:t>
            </w:r>
            <w:r w:rsidR="00C24C1E" w:rsidRPr="00DD5836">
              <w:rPr>
                <w:rFonts w:cs="Arial"/>
                <w:bCs/>
                <w:i/>
                <w:iCs/>
                <w:color w:val="000000" w:themeColor="text1"/>
                <w:lang w:val="en-US"/>
              </w:rPr>
              <w:t xml:space="preserve"> access to land?</w:t>
            </w:r>
          </w:p>
          <w:p w14:paraId="0E2C765B" w14:textId="3BACB65A" w:rsidR="006D57E4" w:rsidRDefault="006D57E4" w:rsidP="00A3424B">
            <w:pPr>
              <w:spacing w:line="276" w:lineRule="auto"/>
              <w:rPr>
                <w:rFonts w:cs="Arial"/>
                <w:color w:val="000000" w:themeColor="text1"/>
                <w:sz w:val="22"/>
                <w:szCs w:val="22"/>
                <w:shd w:val="clear" w:color="auto" w:fill="FFFFFF"/>
                <w:lang w:val="en-US"/>
              </w:rPr>
            </w:pPr>
          </w:p>
          <w:p w14:paraId="77217B45" w14:textId="77777777" w:rsidR="00F65F99" w:rsidRPr="00522D6F" w:rsidRDefault="00F65F99" w:rsidP="00A3424B">
            <w:pPr>
              <w:spacing w:line="276" w:lineRule="auto"/>
              <w:rPr>
                <w:rFonts w:cs="Arial"/>
                <w:color w:val="000000" w:themeColor="text1"/>
                <w:sz w:val="22"/>
                <w:szCs w:val="22"/>
                <w:shd w:val="clear" w:color="auto" w:fill="FFFFFF"/>
                <w:lang w:val="en-US"/>
              </w:rPr>
            </w:pPr>
          </w:p>
          <w:p w14:paraId="1468F4F3" w14:textId="68CFC145" w:rsidR="00515333" w:rsidRDefault="00515333" w:rsidP="00A3424B">
            <w:pPr>
              <w:spacing w:line="276" w:lineRule="auto"/>
              <w:rPr>
                <w:rFonts w:cs="Arial"/>
                <w:bCs/>
                <w:i/>
                <w:iCs/>
                <w:color w:val="000000" w:themeColor="text1"/>
                <w:lang w:val="en-US"/>
              </w:rPr>
            </w:pPr>
            <w:r w:rsidRPr="00DD5836">
              <w:rPr>
                <w:rFonts w:cs="Arial"/>
                <w:bCs/>
                <w:iCs/>
                <w:color w:val="000000" w:themeColor="text1"/>
                <w:lang w:val="en-US"/>
              </w:rPr>
              <w:t>-</w:t>
            </w:r>
            <w:r w:rsidR="00C24C1E" w:rsidRPr="00DD5836">
              <w:rPr>
                <w:rFonts w:cs="Arial"/>
                <w:bCs/>
                <w:iCs/>
                <w:color w:val="000000" w:themeColor="text1"/>
                <w:lang w:val="en-US"/>
              </w:rPr>
              <w:t xml:space="preserve"> </w:t>
            </w:r>
            <w:r w:rsidR="00C24C1E" w:rsidRPr="00DD5836">
              <w:rPr>
                <w:rFonts w:cs="Arial"/>
                <w:bCs/>
                <w:i/>
                <w:iCs/>
                <w:color w:val="000000" w:themeColor="text1"/>
                <w:lang w:val="en-US"/>
              </w:rPr>
              <w:t>Who decides at the household level who should get or inherit land?</w:t>
            </w:r>
          </w:p>
          <w:p w14:paraId="1CBE8030" w14:textId="77777777" w:rsidR="0021630C" w:rsidRPr="004F0F56" w:rsidRDefault="0021630C" w:rsidP="000907FE">
            <w:pPr>
              <w:pStyle w:val="ListParagraph"/>
              <w:numPr>
                <w:ilvl w:val="0"/>
                <w:numId w:val="33"/>
              </w:numPr>
              <w:spacing w:line="276" w:lineRule="auto"/>
              <w:rPr>
                <w:rFonts w:cs="Arial"/>
                <w:color w:val="000000" w:themeColor="text1"/>
                <w:shd w:val="clear" w:color="auto" w:fill="FFFFFF"/>
                <w:lang w:val="en-US"/>
              </w:rPr>
            </w:pPr>
            <w:r w:rsidRPr="0021630C">
              <w:rPr>
                <w:rFonts w:cs="Arial"/>
                <w:color w:val="000000" w:themeColor="text1"/>
                <w:shd w:val="clear" w:color="auto" w:fill="FFFFFF"/>
                <w:lang w:val="en-US"/>
              </w:rPr>
              <w:t>The ownership of land is deemed to be rested with the senior male or male members in the household.</w:t>
            </w:r>
          </w:p>
          <w:p w14:paraId="519C73A5" w14:textId="773A904B" w:rsidR="000907FE" w:rsidRPr="009F542B" w:rsidRDefault="000907FE" w:rsidP="000907FE">
            <w:pPr>
              <w:pStyle w:val="ListParagraph"/>
              <w:numPr>
                <w:ilvl w:val="0"/>
                <w:numId w:val="33"/>
              </w:numPr>
              <w:spacing w:line="276" w:lineRule="auto"/>
              <w:rPr>
                <w:rFonts w:cs="Arial"/>
                <w:color w:val="000000" w:themeColor="text1"/>
                <w:shd w:val="clear" w:color="auto" w:fill="FFFFFF"/>
                <w:lang w:val="en-US"/>
              </w:rPr>
            </w:pPr>
            <w:r w:rsidRPr="009F542B">
              <w:rPr>
                <w:rFonts w:cs="Arial"/>
                <w:color w:val="000000" w:themeColor="text1"/>
                <w:shd w:val="clear" w:color="auto" w:fill="FFFFFF"/>
                <w:lang w:val="en-US"/>
              </w:rPr>
              <w:t>In the absence of a male member, the woman’s brother / father / male relative would take the decision.</w:t>
            </w:r>
          </w:p>
          <w:p w14:paraId="7A0D5B60" w14:textId="77777777" w:rsidR="000907FE" w:rsidRPr="00522D6F" w:rsidRDefault="000907FE" w:rsidP="000907FE">
            <w:pPr>
              <w:pStyle w:val="ListParagraph"/>
              <w:numPr>
                <w:ilvl w:val="0"/>
                <w:numId w:val="33"/>
              </w:numPr>
              <w:spacing w:line="276" w:lineRule="auto"/>
              <w:rPr>
                <w:sz w:val="22"/>
                <w:szCs w:val="22"/>
                <w:shd w:val="clear" w:color="auto" w:fill="FFFFFF"/>
                <w:lang w:val="en-US"/>
              </w:rPr>
            </w:pPr>
            <w:r w:rsidRPr="009F542B">
              <w:rPr>
                <w:rFonts w:cs="Arial"/>
                <w:color w:val="000000" w:themeColor="text1"/>
                <w:shd w:val="clear" w:color="auto" w:fill="FFFFFF"/>
                <w:lang w:val="en-US"/>
              </w:rPr>
              <w:t xml:space="preserve">In some cases, the land use and land rights is also co-decided by the Local Governance Structures at Local Level: Panchayats etc. In such cases, the heavy patriarchal system of male members plays a large influence </w:t>
            </w:r>
          </w:p>
          <w:p w14:paraId="6D777B4B" w14:textId="77777777" w:rsidR="000907FE" w:rsidRPr="009F542B" w:rsidRDefault="000907FE" w:rsidP="000907FE">
            <w:pPr>
              <w:pStyle w:val="ListParagraph"/>
              <w:numPr>
                <w:ilvl w:val="0"/>
                <w:numId w:val="33"/>
              </w:numPr>
              <w:spacing w:line="276" w:lineRule="auto"/>
              <w:jc w:val="both"/>
              <w:rPr>
                <w:rFonts w:cs="Arial"/>
                <w:bCs/>
                <w:i/>
                <w:iCs/>
                <w:lang w:val="en-US"/>
              </w:rPr>
            </w:pPr>
            <w:r w:rsidRPr="009F542B">
              <w:rPr>
                <w:color w:val="000000" w:themeColor="text1"/>
                <w:shd w:val="clear" w:color="auto" w:fill="FFFFFF"/>
                <w:lang w:val="en-US"/>
              </w:rPr>
              <w:t>The</w:t>
            </w:r>
            <w:r w:rsidRPr="009F542B">
              <w:rPr>
                <w:rFonts w:cs="Arial"/>
                <w:color w:val="000000" w:themeColor="text1"/>
                <w:shd w:val="clear" w:color="auto" w:fill="FFFFFF"/>
                <w:lang w:val="en-US"/>
              </w:rPr>
              <w:t xml:space="preserve"> project currently does not work on land tenure issues. The issue is considered politically sensitive. Getting involved in the matters with political relevance will undermine the focus and may also create conflicts within the community that would deter other outcomes of the project.</w:t>
            </w:r>
            <w:r w:rsidRPr="009F542B" w:rsidDel="00E7724D">
              <w:rPr>
                <w:rFonts w:cs="Arial"/>
                <w:color w:val="000000" w:themeColor="text1"/>
                <w:shd w:val="clear" w:color="auto" w:fill="FFFFFF"/>
                <w:lang w:val="en-US"/>
              </w:rPr>
              <w:t xml:space="preserve"> </w:t>
            </w:r>
          </w:p>
          <w:p w14:paraId="437752AA" w14:textId="11A487EA" w:rsidR="00036A21" w:rsidRPr="00DD5836" w:rsidRDefault="00036A21" w:rsidP="004F0F56">
            <w:pPr>
              <w:pStyle w:val="ListParagraph"/>
              <w:numPr>
                <w:ilvl w:val="0"/>
                <w:numId w:val="33"/>
              </w:numPr>
              <w:spacing w:line="276" w:lineRule="auto"/>
              <w:jc w:val="both"/>
              <w:rPr>
                <w:rFonts w:cs="Arial"/>
                <w:bCs/>
                <w:i/>
                <w:iCs/>
                <w:color w:val="000000" w:themeColor="text1"/>
                <w:lang w:val="en-US"/>
              </w:rPr>
            </w:pPr>
          </w:p>
        </w:tc>
      </w:tr>
      <w:tr w:rsidR="00375791" w:rsidRPr="004F0F56" w14:paraId="493CE89A" w14:textId="77777777" w:rsidTr="00375791">
        <w:trPr>
          <w:trHeight w:val="465"/>
        </w:trPr>
        <w:tc>
          <w:tcPr>
            <w:tcW w:w="2405" w:type="dxa"/>
          </w:tcPr>
          <w:p w14:paraId="66A9A79B" w14:textId="03B5DE95" w:rsidR="00375791" w:rsidRPr="00DD5836" w:rsidRDefault="00515333" w:rsidP="00A3424B">
            <w:pPr>
              <w:spacing w:line="276" w:lineRule="auto"/>
              <w:rPr>
                <w:rFonts w:cs="Arial"/>
                <w:bCs/>
                <w:iCs/>
                <w:color w:val="000000" w:themeColor="text1"/>
                <w:lang w:val="en-US"/>
              </w:rPr>
            </w:pPr>
            <w:r w:rsidRPr="00DD5836">
              <w:rPr>
                <w:rFonts w:cs="Arial"/>
                <w:b/>
                <w:bCs/>
                <w:iCs/>
                <w:color w:val="000000" w:themeColor="text1"/>
                <w:lang w:val="en-US"/>
              </w:rPr>
              <w:t>Access and control of productive resources</w:t>
            </w:r>
            <w:r w:rsidR="004339BB" w:rsidRPr="00DD5836">
              <w:rPr>
                <w:rFonts w:cs="Arial"/>
                <w:b/>
                <w:bCs/>
                <w:iCs/>
                <w:color w:val="000000" w:themeColor="text1"/>
                <w:lang w:val="en-US"/>
              </w:rPr>
              <w:t xml:space="preserve"> </w:t>
            </w:r>
            <w:r w:rsidR="004339BB" w:rsidRPr="00DD5836">
              <w:rPr>
                <w:rFonts w:cs="Arial"/>
                <w:bCs/>
                <w:iCs/>
                <w:color w:val="000000" w:themeColor="text1"/>
                <w:lang w:val="en-US"/>
              </w:rPr>
              <w:t>(e.g. water, pastoral and grazing lands, agricultural land etc.)</w:t>
            </w:r>
          </w:p>
        </w:tc>
        <w:tc>
          <w:tcPr>
            <w:tcW w:w="7524" w:type="dxa"/>
          </w:tcPr>
          <w:p w14:paraId="7C061F8C" w14:textId="367C00D9" w:rsidR="00375791" w:rsidRDefault="00515333" w:rsidP="00A3424B">
            <w:pPr>
              <w:spacing w:line="276" w:lineRule="auto"/>
              <w:rPr>
                <w:rFonts w:cs="Arial"/>
                <w:bCs/>
                <w:i/>
                <w:iCs/>
                <w:color w:val="000000" w:themeColor="text1"/>
                <w:lang w:val="en-US"/>
              </w:rPr>
            </w:pPr>
            <w:r w:rsidRPr="00DD5836">
              <w:rPr>
                <w:rFonts w:cs="Arial"/>
                <w:bCs/>
                <w:iCs/>
                <w:color w:val="000000" w:themeColor="text1"/>
                <w:lang w:val="en-US"/>
              </w:rPr>
              <w:t>-</w:t>
            </w:r>
            <w:r w:rsidR="00C24C1E" w:rsidRPr="00DD5836">
              <w:rPr>
                <w:rFonts w:cs="Arial"/>
                <w:bCs/>
                <w:iCs/>
                <w:color w:val="000000" w:themeColor="text1"/>
                <w:lang w:val="en-US"/>
              </w:rPr>
              <w:t xml:space="preserve"> </w:t>
            </w:r>
            <w:r w:rsidR="00453A17" w:rsidRPr="00DD5836">
              <w:rPr>
                <w:rFonts w:cs="Arial"/>
                <w:bCs/>
                <w:i/>
                <w:iCs/>
                <w:color w:val="000000" w:themeColor="text1"/>
                <w:lang w:val="en-US"/>
              </w:rPr>
              <w:t>How is access to natural resources regulated in the community?</w:t>
            </w:r>
          </w:p>
          <w:p w14:paraId="02F69D5A" w14:textId="77777777" w:rsidR="00280A81" w:rsidRPr="004F0F56" w:rsidRDefault="00280A81" w:rsidP="008A000B">
            <w:pPr>
              <w:pStyle w:val="ListParagraph"/>
              <w:numPr>
                <w:ilvl w:val="0"/>
                <w:numId w:val="33"/>
              </w:numPr>
              <w:spacing w:line="276" w:lineRule="auto"/>
              <w:rPr>
                <w:rFonts w:cs="Arial"/>
                <w:bCs/>
                <w:i/>
                <w:iCs/>
                <w:color w:val="000000" w:themeColor="text1"/>
                <w:lang w:val="en-US"/>
              </w:rPr>
            </w:pPr>
            <w:r w:rsidRPr="00F5489F">
              <w:rPr>
                <w:color w:val="000000" w:themeColor="text1"/>
                <w:shd w:val="clear" w:color="auto" w:fill="FFFFFF"/>
                <w:lang w:val="en-US"/>
              </w:rPr>
              <w:t>Women are more likely to have less access to the productive resources and services to men</w:t>
            </w:r>
            <w:r w:rsidRPr="00220BF0">
              <w:rPr>
                <w:color w:val="000000" w:themeColor="text1"/>
                <w:shd w:val="clear" w:color="auto" w:fill="FFFFFF"/>
                <w:lang w:val="en-US"/>
              </w:rPr>
              <w:t xml:space="preserve"> </w:t>
            </w:r>
          </w:p>
          <w:p w14:paraId="4E394545" w14:textId="62C9D728" w:rsidR="00CA0D20" w:rsidRPr="004F0F56" w:rsidRDefault="00216A92" w:rsidP="004F0F56">
            <w:pPr>
              <w:pStyle w:val="ListParagraph"/>
              <w:numPr>
                <w:ilvl w:val="0"/>
                <w:numId w:val="33"/>
              </w:numPr>
              <w:spacing w:line="276" w:lineRule="auto"/>
              <w:rPr>
                <w:rFonts w:cs="Arial"/>
                <w:bCs/>
                <w:i/>
                <w:iCs/>
                <w:color w:val="000000" w:themeColor="text1"/>
                <w:lang w:val="en-US"/>
              </w:rPr>
            </w:pPr>
            <w:r>
              <w:rPr>
                <w:color w:val="000000" w:themeColor="text1"/>
                <w:shd w:val="clear" w:color="auto" w:fill="FFFFFF"/>
                <w:lang w:val="en-US"/>
              </w:rPr>
              <w:t xml:space="preserve">However, </w:t>
            </w:r>
            <w:r w:rsidR="008A000B" w:rsidRPr="004F0F56">
              <w:rPr>
                <w:color w:val="000000" w:themeColor="text1"/>
                <w:shd w:val="clear" w:color="auto" w:fill="FFFFFF"/>
                <w:lang w:val="en-US"/>
              </w:rPr>
              <w:t>bye laws written by the village development committees and the women committee groups</w:t>
            </w:r>
            <w:r>
              <w:rPr>
                <w:color w:val="000000" w:themeColor="text1"/>
                <w:shd w:val="clear" w:color="auto" w:fill="FFFFFF"/>
                <w:lang w:val="en-US"/>
              </w:rPr>
              <w:t xml:space="preserve"> support in regulating</w:t>
            </w:r>
            <w:r w:rsidR="008A000B" w:rsidRPr="004F0F56">
              <w:rPr>
                <w:color w:val="000000" w:themeColor="text1"/>
                <w:shd w:val="clear" w:color="auto" w:fill="FFFFFF"/>
                <w:lang w:val="en-US"/>
              </w:rPr>
              <w:t xml:space="preserve"> access to NTFP (Non timber forest produce) such as tendu patta</w:t>
            </w:r>
            <w:r w:rsidR="008A000B" w:rsidRPr="00220BF0">
              <w:rPr>
                <w:shd w:val="clear" w:color="auto" w:fill="FFFFFF"/>
                <w:lang w:val="en-US"/>
              </w:rPr>
              <w:footnoteReference w:id="3"/>
            </w:r>
            <w:r w:rsidR="008A000B" w:rsidRPr="004F0F56">
              <w:rPr>
                <w:color w:val="000000" w:themeColor="text1"/>
                <w:shd w:val="clear" w:color="auto" w:fill="FFFFFF"/>
                <w:lang w:val="en-US"/>
              </w:rPr>
              <w:t xml:space="preserve"> and mahua</w:t>
            </w:r>
            <w:r w:rsidR="008A000B" w:rsidRPr="00220BF0">
              <w:rPr>
                <w:shd w:val="clear" w:color="auto" w:fill="FFFFFF"/>
                <w:lang w:val="en-US"/>
              </w:rPr>
              <w:footnoteReference w:id="4"/>
            </w:r>
            <w:r w:rsidR="008A000B" w:rsidRPr="004F0F56">
              <w:rPr>
                <w:color w:val="000000" w:themeColor="text1"/>
                <w:shd w:val="clear" w:color="auto" w:fill="FFFFFF"/>
                <w:lang w:val="en-US"/>
              </w:rPr>
              <w:t xml:space="preserve"> For example - in the project locations of Madhya Pradesh only women farmers have official access to the sale of tendu patta leaves. </w:t>
            </w:r>
          </w:p>
          <w:p w14:paraId="5C2630E2" w14:textId="4FA5F174" w:rsidR="00576163" w:rsidRDefault="00A836AA" w:rsidP="004F0F56">
            <w:pPr>
              <w:rPr>
                <w:shd w:val="clear" w:color="auto" w:fill="FFFFFF"/>
                <w:lang w:val="en-US"/>
              </w:rPr>
            </w:pPr>
            <w:r w:rsidRPr="00B260BC">
              <w:rPr>
                <w:shd w:val="clear" w:color="auto" w:fill="FFFFFF"/>
                <w:lang w:val="en-US"/>
              </w:rPr>
              <w:t>In</w:t>
            </w:r>
            <w:r w:rsidR="00361436" w:rsidRPr="00E7724D">
              <w:rPr>
                <w:shd w:val="clear" w:color="auto" w:fill="FFFFFF"/>
                <w:lang w:val="en-US"/>
              </w:rPr>
              <w:t xml:space="preserve"> India alone, close to 33% of cultivators (a census category, implying farmers with land) and nearly 47% of </w:t>
            </w:r>
            <w:r w:rsidR="00E86916" w:rsidRPr="00E7724D">
              <w:rPr>
                <w:shd w:val="clear" w:color="auto" w:fill="FFFFFF"/>
                <w:lang w:val="en-US"/>
              </w:rPr>
              <w:t>people</w:t>
            </w:r>
            <w:r w:rsidR="009E782A" w:rsidRPr="00E7724D">
              <w:rPr>
                <w:shd w:val="clear" w:color="auto" w:fill="FFFFFF"/>
                <w:lang w:val="en-US"/>
              </w:rPr>
              <w:t xml:space="preserve"> are </w:t>
            </w:r>
            <w:r w:rsidR="00E86916" w:rsidRPr="00E7724D">
              <w:rPr>
                <w:shd w:val="clear" w:color="auto" w:fill="FFFFFF"/>
                <w:lang w:val="en-US"/>
              </w:rPr>
              <w:t xml:space="preserve">engaged in </w:t>
            </w:r>
            <w:r w:rsidR="00361436" w:rsidRPr="00E7724D">
              <w:rPr>
                <w:shd w:val="clear" w:color="auto" w:fill="FFFFFF"/>
                <w:lang w:val="en-US"/>
              </w:rPr>
              <w:t xml:space="preserve">agricultural </w:t>
            </w:r>
            <w:r w:rsidR="00E86916" w:rsidRPr="00E7724D">
              <w:rPr>
                <w:shd w:val="clear" w:color="auto" w:fill="FFFFFF"/>
                <w:lang w:val="en-US"/>
              </w:rPr>
              <w:t>activities</w:t>
            </w:r>
            <w:r w:rsidR="0095315E" w:rsidRPr="00E7724D">
              <w:rPr>
                <w:shd w:val="clear" w:color="auto" w:fill="FFFFFF"/>
                <w:lang w:val="en-US"/>
              </w:rPr>
              <w:t>.</w:t>
            </w:r>
            <w:r w:rsidR="00361436" w:rsidRPr="00522D6F">
              <w:rPr>
                <w:shd w:val="clear" w:color="auto" w:fill="FFFFFF"/>
                <w:lang w:val="en-US"/>
              </w:rPr>
              <w:t>women. Despite the numbers, women’s labor and knowledge contribution to agriculture and human development remain largely invisible.</w:t>
            </w:r>
            <w:r w:rsidR="008B6160" w:rsidRPr="00522D6F">
              <w:rPr>
                <w:shd w:val="clear" w:color="auto" w:fill="FFFFFF"/>
                <w:lang w:val="en-US"/>
              </w:rPr>
              <w:t xml:space="preserve"> Access to natural resources are regulated by community bodies, if these community bodies do not have sufficient representation by women, and also support by change agents</w:t>
            </w:r>
            <w:r w:rsidR="00843CEC" w:rsidRPr="00522D6F">
              <w:rPr>
                <w:shd w:val="clear" w:color="auto" w:fill="FFFFFF"/>
                <w:lang w:val="en-US"/>
              </w:rPr>
              <w:t xml:space="preserve"> like NGOs or woman groups, it takes time untill the resources are managed by women and men equally . </w:t>
            </w:r>
            <w:r w:rsidR="008B6160" w:rsidRPr="00522D6F">
              <w:rPr>
                <w:shd w:val="clear" w:color="auto" w:fill="FFFFFF"/>
                <w:lang w:val="en-US"/>
              </w:rPr>
              <w:t xml:space="preserve"> </w:t>
            </w:r>
            <w:r w:rsidR="00F93A8A">
              <w:rPr>
                <w:shd w:val="clear" w:color="auto" w:fill="FFFFFF"/>
                <w:lang w:val="en-US"/>
              </w:rPr>
              <w:t xml:space="preserve"> The project has ensured a 40% representation of women the in the village communities that measure the natural resource in the </w:t>
            </w:r>
            <w:r w:rsidR="00261D8D">
              <w:rPr>
                <w:shd w:val="clear" w:color="auto" w:fill="FFFFFF"/>
                <w:lang w:val="en-US"/>
              </w:rPr>
              <w:t>village</w:t>
            </w:r>
            <w:r w:rsidR="00F93A8A">
              <w:rPr>
                <w:shd w:val="clear" w:color="auto" w:fill="FFFFFF"/>
                <w:lang w:val="en-US"/>
              </w:rPr>
              <w:t xml:space="preserve"> and also steer the project activities at the village level. These Village level committees are supported by the </w:t>
            </w:r>
            <w:r w:rsidR="002532FD">
              <w:rPr>
                <w:shd w:val="clear" w:color="auto" w:fill="FFFFFF"/>
                <w:lang w:val="en-US"/>
              </w:rPr>
              <w:t>implementing</w:t>
            </w:r>
            <w:r w:rsidR="00F93A8A">
              <w:rPr>
                <w:shd w:val="clear" w:color="auto" w:fill="FFFFFF"/>
                <w:lang w:val="en-US"/>
              </w:rPr>
              <w:t xml:space="preserve"> NGO partners of the project.</w:t>
            </w:r>
          </w:p>
          <w:p w14:paraId="19EA3FD4" w14:textId="77777777" w:rsidR="003D7A77" w:rsidRPr="00DD5836" w:rsidRDefault="003D7A77" w:rsidP="003D7A77">
            <w:pPr>
              <w:spacing w:line="276" w:lineRule="auto"/>
              <w:rPr>
                <w:rFonts w:cs="Arial"/>
                <w:bCs/>
                <w:i/>
                <w:iCs/>
                <w:color w:val="000000" w:themeColor="text1"/>
                <w:lang w:val="en-US"/>
              </w:rPr>
            </w:pPr>
            <w:r w:rsidRPr="00DD5836">
              <w:rPr>
                <w:rFonts w:cs="Arial"/>
                <w:bCs/>
                <w:i/>
                <w:iCs/>
                <w:color w:val="000000" w:themeColor="text1"/>
                <w:lang w:val="en-US"/>
              </w:rPr>
              <w:t>- What are the traditional practices concerning natural resource management in the village/ community?</w:t>
            </w:r>
          </w:p>
          <w:p w14:paraId="2DF913AA" w14:textId="77777777" w:rsidR="003D7A77" w:rsidRDefault="003D7A77" w:rsidP="003D7A77">
            <w:pPr>
              <w:spacing w:line="276" w:lineRule="auto"/>
              <w:rPr>
                <w:rFonts w:cs="Arial"/>
                <w:bCs/>
                <w:i/>
                <w:iCs/>
                <w:color w:val="000000" w:themeColor="text1"/>
                <w:lang w:val="en-US"/>
              </w:rPr>
            </w:pPr>
            <w:r w:rsidRPr="00522D6F">
              <w:rPr>
                <w:color w:val="000000" w:themeColor="text1"/>
                <w:sz w:val="22"/>
                <w:szCs w:val="22"/>
                <w:shd w:val="clear" w:color="auto" w:fill="FFFFFF"/>
                <w:lang w:val="en-US"/>
              </w:rPr>
              <w:t xml:space="preserve">- </w:t>
            </w:r>
            <w:r w:rsidRPr="003E0963">
              <w:rPr>
                <w:rFonts w:cs="Arial"/>
                <w:bCs/>
                <w:i/>
                <w:iCs/>
                <w:color w:val="000000" w:themeColor="text1"/>
                <w:lang w:val="en-US"/>
              </w:rPr>
              <w:t>To what extent do women have access to water, grazing areas, agricultural fields etc.?</w:t>
            </w:r>
          </w:p>
          <w:p w14:paraId="0038902E" w14:textId="77777777" w:rsidR="00E03DBC" w:rsidRPr="004F0F56" w:rsidRDefault="003D7A77" w:rsidP="004F0F56">
            <w:pPr>
              <w:pStyle w:val="ListParagraph"/>
              <w:numPr>
                <w:ilvl w:val="0"/>
                <w:numId w:val="37"/>
              </w:numPr>
              <w:rPr>
                <w:color w:val="000000" w:themeColor="text1"/>
                <w:shd w:val="clear" w:color="auto" w:fill="FFFFFF"/>
                <w:lang w:val="en-US"/>
              </w:rPr>
            </w:pPr>
            <w:r w:rsidRPr="004F0F56">
              <w:rPr>
                <w:color w:val="000000" w:themeColor="text1"/>
                <w:shd w:val="clear" w:color="auto" w:fill="FFFFFF"/>
                <w:lang w:val="en-US"/>
              </w:rPr>
              <w:t>Women do not have much access to grazing areas, as livestock management is a male dominated activity</w:t>
            </w:r>
          </w:p>
          <w:p w14:paraId="4BFA7026" w14:textId="1A680B93" w:rsidR="00843CEC" w:rsidRPr="004F0F56" w:rsidRDefault="003D7A77" w:rsidP="004F0F56">
            <w:pPr>
              <w:pStyle w:val="ListParagraph"/>
              <w:numPr>
                <w:ilvl w:val="0"/>
                <w:numId w:val="37"/>
              </w:numPr>
              <w:rPr>
                <w:color w:val="000000" w:themeColor="text1"/>
                <w:shd w:val="clear" w:color="auto" w:fill="FFFFFF"/>
                <w:lang w:val="en-US"/>
              </w:rPr>
            </w:pPr>
            <w:r w:rsidRPr="004F0F56">
              <w:rPr>
                <w:color w:val="000000" w:themeColor="text1"/>
                <w:shd w:val="clear" w:color="auto" w:fill="FFFFFF"/>
                <w:lang w:val="en-US"/>
              </w:rPr>
              <w:t>Decision making power of the agriculture fields also rests mainly with the men. Women manage household use of livestock, water and home gardens.</w:t>
            </w:r>
            <w:r w:rsidR="008139D3" w:rsidRPr="004F0F56">
              <w:rPr>
                <w:color w:val="000000" w:themeColor="text1"/>
                <w:shd w:val="clear" w:color="auto" w:fill="FFFFFF"/>
                <w:lang w:val="en-US"/>
              </w:rPr>
              <w:t xml:space="preserve">- </w:t>
            </w:r>
          </w:p>
          <w:p w14:paraId="164B8DFC" w14:textId="77777777" w:rsidR="00974477" w:rsidRPr="004F0F56" w:rsidRDefault="00974477" w:rsidP="00A3424B">
            <w:pPr>
              <w:spacing w:line="276" w:lineRule="auto"/>
              <w:rPr>
                <w:rFonts w:cs="Arial"/>
                <w:bCs/>
                <w:i/>
                <w:iCs/>
                <w:color w:val="000000" w:themeColor="text1"/>
                <w:lang w:val="en-US"/>
              </w:rPr>
            </w:pPr>
          </w:p>
          <w:p w14:paraId="2CFC7222" w14:textId="77777777" w:rsidR="000907FE" w:rsidRPr="00DD5836" w:rsidRDefault="000907FE" w:rsidP="000907FE">
            <w:pPr>
              <w:spacing w:line="276" w:lineRule="auto"/>
              <w:rPr>
                <w:rFonts w:cs="Arial"/>
                <w:bCs/>
                <w:i/>
                <w:iCs/>
                <w:color w:val="000000" w:themeColor="text1"/>
                <w:lang w:val="en-US"/>
              </w:rPr>
            </w:pPr>
            <w:r w:rsidRPr="00DD5836">
              <w:rPr>
                <w:rFonts w:cs="Arial"/>
                <w:bCs/>
                <w:i/>
                <w:iCs/>
                <w:color w:val="000000" w:themeColor="text1"/>
                <w:lang w:val="en-US"/>
              </w:rPr>
              <w:t>- Do women have access to agricultural inputs and credits?</w:t>
            </w:r>
          </w:p>
          <w:p w14:paraId="21A06B8F" w14:textId="524F4D77" w:rsidR="00855494" w:rsidRPr="00EC71C5" w:rsidRDefault="00855494" w:rsidP="00855494">
            <w:pPr>
              <w:pStyle w:val="ListParagraph"/>
              <w:numPr>
                <w:ilvl w:val="0"/>
                <w:numId w:val="33"/>
              </w:numPr>
              <w:spacing w:line="276" w:lineRule="auto"/>
              <w:jc w:val="both"/>
              <w:rPr>
                <w:color w:val="000000" w:themeColor="text1"/>
                <w:shd w:val="clear" w:color="auto" w:fill="FFFFFF"/>
                <w:lang w:val="en-US"/>
              </w:rPr>
            </w:pPr>
            <w:r w:rsidRPr="003C5330">
              <w:rPr>
                <w:color w:val="000000" w:themeColor="text1"/>
                <w:shd w:val="clear" w:color="auto" w:fill="FFFFFF"/>
                <w:lang w:val="en-US"/>
              </w:rPr>
              <w:t xml:space="preserve">Self-help groups, which are also supported by </w:t>
            </w:r>
            <w:r>
              <w:rPr>
                <w:color w:val="000000" w:themeColor="text1"/>
                <w:shd w:val="clear" w:color="auto" w:fill="FFFFFF"/>
                <w:lang w:val="en-US"/>
              </w:rPr>
              <w:t>ProSoil’s</w:t>
            </w:r>
            <w:r w:rsidRPr="003C5330">
              <w:rPr>
                <w:color w:val="000000" w:themeColor="text1"/>
                <w:shd w:val="clear" w:color="auto" w:fill="FFFFFF"/>
                <w:lang w:val="en-US"/>
              </w:rPr>
              <w:t xml:space="preserve"> partner NGOs is a </w:t>
            </w:r>
            <w:r>
              <w:rPr>
                <w:color w:val="000000" w:themeColor="text1"/>
                <w:shd w:val="clear" w:color="auto" w:fill="FFFFFF"/>
                <w:lang w:val="en-US"/>
              </w:rPr>
              <w:t xml:space="preserve">semi-formal association of community members, facilitating their better </w:t>
            </w:r>
            <w:r>
              <w:rPr>
                <w:color w:val="000000" w:themeColor="text1"/>
                <w:shd w:val="clear" w:color="auto" w:fill="FFFFFF"/>
                <w:lang w:val="en-US"/>
              </w:rPr>
              <w:lastRenderedPageBreak/>
              <w:t xml:space="preserve">access </w:t>
            </w:r>
            <w:r w:rsidRPr="00EC71C5">
              <w:rPr>
                <w:color w:val="000000" w:themeColor="text1"/>
                <w:shd w:val="clear" w:color="auto" w:fill="FFFFFF"/>
                <w:lang w:val="en-US"/>
              </w:rPr>
              <w:t>to banks and lending institutions. The implementation partner WOTR is developing linkages with smart and green colleges in order to enhance the soft skill sets of the members of these SHG’s specially in respect of marketing their edible and non-edible produced.</w:t>
            </w:r>
          </w:p>
          <w:p w14:paraId="68755689" w14:textId="77777777" w:rsidR="00855494" w:rsidRPr="00830061" w:rsidRDefault="00855494" w:rsidP="00855494">
            <w:pPr>
              <w:pStyle w:val="ListParagraph"/>
              <w:numPr>
                <w:ilvl w:val="0"/>
                <w:numId w:val="33"/>
              </w:numPr>
              <w:spacing w:line="276" w:lineRule="auto"/>
              <w:jc w:val="both"/>
              <w:rPr>
                <w:color w:val="000000" w:themeColor="text1"/>
                <w:shd w:val="clear" w:color="auto" w:fill="FFFFFF"/>
                <w:lang w:val="en-US"/>
              </w:rPr>
            </w:pPr>
            <w:r w:rsidRPr="00830061">
              <w:rPr>
                <w:color w:val="000000" w:themeColor="text1"/>
                <w:shd w:val="clear" w:color="auto" w:fill="FFFFFF"/>
                <w:lang w:val="en-US"/>
              </w:rPr>
              <w:t xml:space="preserve">The agriculture advisory system does not preclude women from accessing information, however, because of dominance of male participation in agriculture decision making they are the primary recipients of information and advisory, by default. There is also a definite Gender Digital Divide which further reduces their access to information related to services etc. </w:t>
            </w:r>
          </w:p>
          <w:p w14:paraId="158FD075" w14:textId="2098151F" w:rsidR="00036A21" w:rsidRPr="00DD5836" w:rsidRDefault="00036A21" w:rsidP="00220BF0">
            <w:pPr>
              <w:spacing w:line="276" w:lineRule="auto"/>
              <w:rPr>
                <w:rFonts w:cs="Arial"/>
                <w:bCs/>
                <w:iCs/>
                <w:color w:val="000000" w:themeColor="text1"/>
                <w:lang w:val="en-US"/>
              </w:rPr>
            </w:pPr>
          </w:p>
        </w:tc>
      </w:tr>
      <w:tr w:rsidR="00375791" w:rsidRPr="004F0F56" w14:paraId="1379FCF6" w14:textId="77777777" w:rsidTr="00375791">
        <w:trPr>
          <w:trHeight w:val="481"/>
        </w:trPr>
        <w:tc>
          <w:tcPr>
            <w:tcW w:w="2405" w:type="dxa"/>
          </w:tcPr>
          <w:p w14:paraId="40B43C74" w14:textId="2D6079BD" w:rsidR="00375791" w:rsidRPr="00DD5836" w:rsidRDefault="00515333" w:rsidP="00A3424B">
            <w:pPr>
              <w:spacing w:line="276" w:lineRule="auto"/>
              <w:rPr>
                <w:rFonts w:cs="Arial"/>
                <w:bCs/>
                <w:iCs/>
                <w:color w:val="000000" w:themeColor="text1"/>
                <w:lang w:val="en-US"/>
              </w:rPr>
            </w:pPr>
            <w:r w:rsidRPr="00DD5836">
              <w:rPr>
                <w:rFonts w:cs="Arial"/>
                <w:b/>
                <w:bCs/>
                <w:iCs/>
                <w:color w:val="000000" w:themeColor="text1"/>
                <w:lang w:val="en-US"/>
              </w:rPr>
              <w:lastRenderedPageBreak/>
              <w:t>Division of tasks/ labour</w:t>
            </w:r>
          </w:p>
        </w:tc>
        <w:tc>
          <w:tcPr>
            <w:tcW w:w="7524" w:type="dxa"/>
          </w:tcPr>
          <w:p w14:paraId="34B9B373" w14:textId="52026987" w:rsidR="00453A17" w:rsidRPr="00DD5836" w:rsidRDefault="00515333" w:rsidP="00A3424B">
            <w:pPr>
              <w:spacing w:line="276" w:lineRule="auto"/>
              <w:rPr>
                <w:rFonts w:cs="Arial"/>
                <w:bCs/>
                <w:i/>
                <w:iCs/>
                <w:color w:val="000000" w:themeColor="text1"/>
                <w:lang w:val="en-US"/>
              </w:rPr>
            </w:pPr>
            <w:r w:rsidRPr="00DD5836">
              <w:rPr>
                <w:rFonts w:cs="Arial"/>
                <w:bCs/>
                <w:iCs/>
                <w:color w:val="000000" w:themeColor="text1"/>
                <w:lang w:val="en-US"/>
              </w:rPr>
              <w:t>-</w:t>
            </w:r>
            <w:r w:rsidR="005E2024" w:rsidRPr="00DD5836">
              <w:rPr>
                <w:rFonts w:cs="Arial"/>
                <w:bCs/>
                <w:iCs/>
                <w:color w:val="000000" w:themeColor="text1"/>
                <w:lang w:val="en-US"/>
              </w:rPr>
              <w:t xml:space="preserve"> </w:t>
            </w:r>
            <w:r w:rsidR="00453A17" w:rsidRPr="00DD5836">
              <w:rPr>
                <w:rFonts w:cs="Arial"/>
                <w:bCs/>
                <w:i/>
                <w:iCs/>
                <w:color w:val="000000" w:themeColor="text1"/>
                <w:lang w:val="en-US"/>
              </w:rPr>
              <w:t xml:space="preserve">What are women mainly responsible for within </w:t>
            </w:r>
            <w:r w:rsidR="005E2024" w:rsidRPr="00DD5836">
              <w:rPr>
                <w:rFonts w:cs="Arial"/>
                <w:bCs/>
                <w:i/>
                <w:iCs/>
                <w:color w:val="000000" w:themeColor="text1"/>
                <w:lang w:val="en-US"/>
              </w:rPr>
              <w:t>agricultural/ pastoral production</w:t>
            </w:r>
            <w:r w:rsidR="00453A17" w:rsidRPr="00DD5836">
              <w:rPr>
                <w:rFonts w:cs="Arial"/>
                <w:bCs/>
                <w:i/>
                <w:iCs/>
                <w:color w:val="000000" w:themeColor="text1"/>
                <w:lang w:val="en-US"/>
              </w:rPr>
              <w:t>?</w:t>
            </w:r>
          </w:p>
          <w:p w14:paraId="16E892F2" w14:textId="7830DBED" w:rsidR="000A1EFB" w:rsidRPr="004F0F56" w:rsidRDefault="00534605" w:rsidP="000A1EFB">
            <w:pPr>
              <w:pStyle w:val="ListParagraph"/>
              <w:numPr>
                <w:ilvl w:val="0"/>
                <w:numId w:val="33"/>
              </w:numPr>
              <w:spacing w:line="276" w:lineRule="auto"/>
              <w:jc w:val="both"/>
              <w:rPr>
                <w:rFonts w:cs="Arial"/>
                <w:bCs/>
                <w:i/>
                <w:iCs/>
                <w:color w:val="000000" w:themeColor="text1"/>
                <w:lang w:val="en-US"/>
              </w:rPr>
            </w:pPr>
            <w:r w:rsidRPr="004F0F56">
              <w:rPr>
                <w:rFonts w:cstheme="minorBidi"/>
                <w:color w:val="000000" w:themeColor="text1"/>
                <w:shd w:val="clear" w:color="auto" w:fill="FFFFFF"/>
                <w:lang w:val="en-US"/>
              </w:rPr>
              <w:t xml:space="preserve">Women are primary responsible for some activities jointly with </w:t>
            </w:r>
            <w:r w:rsidR="0067307E" w:rsidRPr="004F0F56">
              <w:rPr>
                <w:rFonts w:cstheme="minorBidi"/>
                <w:color w:val="000000" w:themeColor="text1"/>
                <w:shd w:val="clear" w:color="auto" w:fill="FFFFFF"/>
                <w:lang w:val="en-US"/>
              </w:rPr>
              <w:t>m</w:t>
            </w:r>
            <w:r w:rsidR="00207E02">
              <w:rPr>
                <w:color w:val="000000" w:themeColor="text1"/>
                <w:shd w:val="clear" w:color="auto" w:fill="FFFFFF"/>
                <w:lang w:val="en-US"/>
              </w:rPr>
              <w:t>e</w:t>
            </w:r>
            <w:r w:rsidR="0067307E" w:rsidRPr="004F0F56">
              <w:rPr>
                <w:rFonts w:cstheme="minorBidi"/>
                <w:color w:val="000000" w:themeColor="text1"/>
                <w:shd w:val="clear" w:color="auto" w:fill="FFFFFF"/>
                <w:lang w:val="en-US"/>
              </w:rPr>
              <w:t xml:space="preserve">n, like </w:t>
            </w:r>
            <w:r w:rsidR="00DD5836" w:rsidRPr="004F0F56">
              <w:rPr>
                <w:rFonts w:cstheme="minorBidi"/>
                <w:color w:val="000000" w:themeColor="text1"/>
                <w:shd w:val="clear" w:color="auto" w:fill="FFFFFF"/>
                <w:lang w:val="en-US"/>
              </w:rPr>
              <w:t>clearing</w:t>
            </w:r>
            <w:r w:rsidR="0067307E" w:rsidRPr="004F0F56">
              <w:rPr>
                <w:rFonts w:cstheme="minorBidi"/>
                <w:color w:val="000000" w:themeColor="text1"/>
                <w:shd w:val="clear" w:color="auto" w:fill="FFFFFF"/>
                <w:lang w:val="en-US"/>
              </w:rPr>
              <w:t xml:space="preserve"> the field, irrigation, </w:t>
            </w:r>
            <w:r w:rsidR="00DD5836" w:rsidRPr="004F0F56">
              <w:rPr>
                <w:rFonts w:cstheme="minorBidi"/>
                <w:color w:val="000000" w:themeColor="text1"/>
                <w:shd w:val="clear" w:color="auto" w:fill="FFFFFF"/>
                <w:lang w:val="en-US"/>
              </w:rPr>
              <w:t>storing</w:t>
            </w:r>
            <w:r w:rsidR="0067307E" w:rsidRPr="004F0F56">
              <w:rPr>
                <w:rFonts w:cstheme="minorBidi"/>
                <w:color w:val="000000" w:themeColor="text1"/>
                <w:shd w:val="clear" w:color="auto" w:fill="FFFFFF"/>
                <w:lang w:val="en-US"/>
              </w:rPr>
              <w:t xml:space="preserve"> the produce, weeding, collecting seeds for storage, harvesting and threshing</w:t>
            </w:r>
            <w:r w:rsidR="002A2878">
              <w:rPr>
                <w:color w:val="000000" w:themeColor="text1"/>
                <w:shd w:val="clear" w:color="auto" w:fill="FFFFFF"/>
                <w:lang w:val="en-US"/>
              </w:rPr>
              <w:t>.</w:t>
            </w:r>
            <w:r w:rsidR="0067307E" w:rsidRPr="004F0F56">
              <w:rPr>
                <w:rFonts w:cstheme="minorBidi"/>
                <w:color w:val="000000" w:themeColor="text1"/>
                <w:shd w:val="clear" w:color="auto" w:fill="FFFFFF"/>
                <w:lang w:val="en-US"/>
              </w:rPr>
              <w:t xml:space="preserve"> Women are also responsible for storing/preserving the seeds.</w:t>
            </w:r>
            <w:r w:rsidR="000A1EFB">
              <w:rPr>
                <w:color w:val="000000" w:themeColor="text1"/>
                <w:shd w:val="clear" w:color="auto" w:fill="FFFFFF"/>
                <w:lang w:val="en-US"/>
              </w:rPr>
              <w:t xml:space="preserve"> </w:t>
            </w:r>
          </w:p>
          <w:p w14:paraId="74F9D4BE" w14:textId="18D3D2FB" w:rsidR="000A1EFB" w:rsidRPr="004F0F56" w:rsidRDefault="000A1EFB" w:rsidP="000A1EFB">
            <w:pPr>
              <w:pStyle w:val="ListParagraph"/>
              <w:numPr>
                <w:ilvl w:val="0"/>
                <w:numId w:val="33"/>
              </w:numPr>
              <w:spacing w:line="276" w:lineRule="auto"/>
              <w:jc w:val="both"/>
              <w:rPr>
                <w:rFonts w:cs="Arial"/>
                <w:bCs/>
                <w:i/>
                <w:iCs/>
                <w:color w:val="000000" w:themeColor="text1"/>
                <w:lang w:val="en-US"/>
              </w:rPr>
            </w:pPr>
            <w:r>
              <w:rPr>
                <w:color w:val="000000" w:themeColor="text1"/>
                <w:shd w:val="clear" w:color="auto" w:fill="FFFFFF"/>
                <w:lang w:val="en-US"/>
              </w:rPr>
              <w:t>W</w:t>
            </w:r>
            <w:r w:rsidRPr="00C36A86">
              <w:rPr>
                <w:color w:val="000000" w:themeColor="text1"/>
                <w:shd w:val="clear" w:color="auto" w:fill="FFFFFF"/>
                <w:lang w:val="en-US"/>
              </w:rPr>
              <w:t>omen traditionally look after the home garden, and household work. They also work on the farm during the season.  Collecting water, firewood etc</w:t>
            </w:r>
            <w:r w:rsidR="00666C3B">
              <w:rPr>
                <w:color w:val="000000" w:themeColor="text1"/>
                <w:shd w:val="clear" w:color="auto" w:fill="FFFFFF"/>
                <w:lang w:val="en-US"/>
              </w:rPr>
              <w:t>.</w:t>
            </w:r>
            <w:r w:rsidRPr="00C36A86">
              <w:rPr>
                <w:color w:val="000000" w:themeColor="text1"/>
                <w:shd w:val="clear" w:color="auto" w:fill="FFFFFF"/>
                <w:lang w:val="en-US"/>
              </w:rPr>
              <w:t xml:space="preserve"> is usually also the prime chore of women. Women also look after </w:t>
            </w:r>
            <w:r>
              <w:rPr>
                <w:color w:val="000000" w:themeColor="text1"/>
                <w:shd w:val="clear" w:color="auto" w:fill="FFFFFF"/>
                <w:lang w:val="en-US"/>
              </w:rPr>
              <w:t>c</w:t>
            </w:r>
            <w:r w:rsidRPr="00C36A86">
              <w:rPr>
                <w:color w:val="000000" w:themeColor="text1"/>
                <w:shd w:val="clear" w:color="auto" w:fill="FFFFFF"/>
                <w:lang w:val="en-US"/>
              </w:rPr>
              <w:t>attle</w:t>
            </w:r>
            <w:r>
              <w:rPr>
                <w:color w:val="000000" w:themeColor="text1"/>
                <w:shd w:val="clear" w:color="auto" w:fill="FFFFFF"/>
                <w:lang w:val="en-US"/>
              </w:rPr>
              <w:t xml:space="preserve"> activities</w:t>
            </w:r>
            <w:r w:rsidRPr="00C36A86">
              <w:rPr>
                <w:color w:val="000000" w:themeColor="text1"/>
                <w:shd w:val="clear" w:color="auto" w:fill="FFFFFF"/>
                <w:lang w:val="en-US"/>
              </w:rPr>
              <w:t>, are responsible for providing fodde</w:t>
            </w:r>
            <w:r w:rsidR="00152E26">
              <w:rPr>
                <w:color w:val="000000" w:themeColor="text1"/>
                <w:shd w:val="clear" w:color="auto" w:fill="FFFFFF"/>
                <w:lang w:val="en-US"/>
              </w:rPr>
              <w:t xml:space="preserve">r, </w:t>
            </w:r>
            <w:r w:rsidRPr="00C36A86">
              <w:rPr>
                <w:color w:val="000000" w:themeColor="text1"/>
                <w:shd w:val="clear" w:color="auto" w:fill="FFFFFF"/>
                <w:lang w:val="en-US"/>
              </w:rPr>
              <w:t>manag</w:t>
            </w:r>
            <w:r w:rsidR="00152E26">
              <w:rPr>
                <w:color w:val="000000" w:themeColor="text1"/>
                <w:shd w:val="clear" w:color="auto" w:fill="FFFFFF"/>
                <w:lang w:val="en-US"/>
              </w:rPr>
              <w:t>ing</w:t>
            </w:r>
            <w:r w:rsidRPr="00C36A86">
              <w:rPr>
                <w:color w:val="000000" w:themeColor="text1"/>
                <w:shd w:val="clear" w:color="auto" w:fill="FFFFFF"/>
                <w:lang w:val="en-US"/>
              </w:rPr>
              <w:t xml:space="preserve"> waste and compost. They have intrinsic knowledge in NRM which are often never questioned, asked or voiced.</w:t>
            </w:r>
          </w:p>
          <w:p w14:paraId="4ABDFC8F" w14:textId="77777777" w:rsidR="00443FC6" w:rsidRPr="004F0F56" w:rsidRDefault="00443FC6" w:rsidP="004F0F56">
            <w:pPr>
              <w:pStyle w:val="ListParagraph"/>
              <w:numPr>
                <w:ilvl w:val="0"/>
                <w:numId w:val="33"/>
              </w:numPr>
              <w:spacing w:line="276" w:lineRule="auto"/>
              <w:jc w:val="both"/>
              <w:rPr>
                <w:color w:val="000000" w:themeColor="text1"/>
                <w:shd w:val="clear" w:color="auto" w:fill="FFFFFF"/>
                <w:lang w:val="en-US"/>
              </w:rPr>
            </w:pPr>
            <w:r w:rsidRPr="006F3834">
              <w:rPr>
                <w:rFonts w:cstheme="minorBidi"/>
                <w:color w:val="000000" w:themeColor="text1"/>
                <w:shd w:val="clear" w:color="auto" w:fill="FFFFFF"/>
                <w:lang w:val="en-US"/>
              </w:rPr>
              <w:t>Strong gender roles within the household and agriculture work preclude women from having a greater role in more ‚‘profitable‘ part of agriculture or business. </w:t>
            </w:r>
          </w:p>
          <w:p w14:paraId="1151AED1" w14:textId="2E493D36" w:rsidR="00DC4E16" w:rsidRPr="00C36A86" w:rsidRDefault="00DC4E16" w:rsidP="000A1EFB">
            <w:pPr>
              <w:pStyle w:val="ListParagraph"/>
              <w:numPr>
                <w:ilvl w:val="0"/>
                <w:numId w:val="33"/>
              </w:numPr>
              <w:spacing w:line="276" w:lineRule="auto"/>
              <w:jc w:val="both"/>
              <w:rPr>
                <w:rFonts w:cs="Arial"/>
                <w:bCs/>
                <w:i/>
                <w:iCs/>
                <w:color w:val="000000" w:themeColor="text1"/>
                <w:lang w:val="en-US"/>
              </w:rPr>
            </w:pPr>
          </w:p>
          <w:p w14:paraId="28FDB996" w14:textId="77777777" w:rsidR="00DC4E16" w:rsidRPr="00DD5836" w:rsidRDefault="00DC4E16" w:rsidP="00DC4E16">
            <w:pPr>
              <w:spacing w:line="276" w:lineRule="auto"/>
              <w:rPr>
                <w:rFonts w:cs="Arial"/>
                <w:bCs/>
                <w:i/>
                <w:iCs/>
                <w:color w:val="000000" w:themeColor="text1"/>
                <w:lang w:val="en-US"/>
              </w:rPr>
            </w:pPr>
            <w:r w:rsidRPr="00DD5836">
              <w:rPr>
                <w:rFonts w:cs="Arial"/>
                <w:bCs/>
                <w:i/>
                <w:iCs/>
                <w:color w:val="000000" w:themeColor="text1"/>
                <w:lang w:val="en-US"/>
              </w:rPr>
              <w:t xml:space="preserve">- What are women’s tasks at household level? </w:t>
            </w:r>
          </w:p>
          <w:p w14:paraId="28C56C09" w14:textId="5BF9E26C" w:rsidR="00DC4E16" w:rsidRPr="004F0F56" w:rsidRDefault="00DC4E16" w:rsidP="00DC4E16">
            <w:pPr>
              <w:pStyle w:val="ListParagraph"/>
              <w:numPr>
                <w:ilvl w:val="0"/>
                <w:numId w:val="38"/>
              </w:numPr>
              <w:spacing w:line="276" w:lineRule="auto"/>
              <w:rPr>
                <w:color w:val="000000" w:themeColor="text1"/>
                <w:sz w:val="22"/>
                <w:szCs w:val="22"/>
                <w:shd w:val="clear" w:color="auto" w:fill="FFFFFF"/>
                <w:lang w:val="en-US"/>
              </w:rPr>
            </w:pPr>
            <w:r w:rsidRPr="004F0F56">
              <w:rPr>
                <w:color w:val="000000" w:themeColor="text1"/>
                <w:shd w:val="clear" w:color="auto" w:fill="FFFFFF"/>
                <w:lang w:val="en-US"/>
              </w:rPr>
              <w:t>Child rearing</w:t>
            </w:r>
            <w:r w:rsidRPr="00220BF0">
              <w:rPr>
                <w:color w:val="000000" w:themeColor="text1"/>
                <w:shd w:val="clear" w:color="auto" w:fill="FFFFFF"/>
                <w:lang w:val="en-US"/>
              </w:rPr>
              <w:t xml:space="preserve">, collecting water, firewood, taking care of the family – child care, old age </w:t>
            </w:r>
            <w:r w:rsidRPr="00B260BC">
              <w:rPr>
                <w:color w:val="000000" w:themeColor="text1"/>
                <w:shd w:val="clear" w:color="auto" w:fill="FFFFFF"/>
                <w:lang w:val="en-US"/>
              </w:rPr>
              <w:t>care,</w:t>
            </w:r>
            <w:r w:rsidRPr="00DC4E16">
              <w:rPr>
                <w:color w:val="000000" w:themeColor="text1"/>
                <w:shd w:val="clear" w:color="auto" w:fill="FFFFFF"/>
                <w:lang w:val="en-US"/>
              </w:rPr>
              <w:t xml:space="preserve"> nutrition, health; extending agriculture labour on farm and off farm activities, </w:t>
            </w:r>
          </w:p>
          <w:p w14:paraId="1C7023AD" w14:textId="77777777" w:rsidR="00DC4E16" w:rsidRPr="004F0F56" w:rsidRDefault="00DC4E16" w:rsidP="004F0F56">
            <w:pPr>
              <w:pStyle w:val="ListParagraph"/>
              <w:spacing w:line="276" w:lineRule="auto"/>
              <w:rPr>
                <w:color w:val="000000" w:themeColor="text1"/>
                <w:sz w:val="22"/>
                <w:szCs w:val="22"/>
                <w:shd w:val="clear" w:color="auto" w:fill="FFFFFF"/>
                <w:lang w:val="en-US"/>
              </w:rPr>
            </w:pPr>
          </w:p>
          <w:p w14:paraId="38CE661E" w14:textId="77777777" w:rsidR="00DC4E16" w:rsidRPr="00DD5836" w:rsidRDefault="00DC4E16" w:rsidP="00DC4E16">
            <w:pPr>
              <w:spacing w:line="276" w:lineRule="auto"/>
              <w:rPr>
                <w:rFonts w:cs="Arial"/>
                <w:bCs/>
                <w:i/>
                <w:iCs/>
                <w:color w:val="000000" w:themeColor="text1"/>
                <w:lang w:val="en-US"/>
              </w:rPr>
            </w:pPr>
            <w:r w:rsidRPr="00DD5836">
              <w:rPr>
                <w:rFonts w:cs="Arial"/>
                <w:bCs/>
                <w:i/>
                <w:iCs/>
                <w:color w:val="000000" w:themeColor="text1"/>
                <w:lang w:val="en-US"/>
              </w:rPr>
              <w:t>- What are traditional male roles in the community and in the household?</w:t>
            </w:r>
          </w:p>
          <w:p w14:paraId="6130665C" w14:textId="77777777" w:rsidR="00DC4E16" w:rsidRPr="004F0F56" w:rsidRDefault="00DC4E16" w:rsidP="004F0F56">
            <w:pPr>
              <w:pStyle w:val="ListParagraph"/>
              <w:numPr>
                <w:ilvl w:val="0"/>
                <w:numId w:val="38"/>
              </w:numPr>
              <w:spacing w:line="276" w:lineRule="auto"/>
              <w:rPr>
                <w:color w:val="000000" w:themeColor="text1"/>
                <w:sz w:val="22"/>
                <w:szCs w:val="22"/>
                <w:shd w:val="clear" w:color="auto" w:fill="FFFFFF"/>
                <w:lang w:val="en-US"/>
              </w:rPr>
            </w:pPr>
            <w:r w:rsidRPr="004F0F56">
              <w:rPr>
                <w:color w:val="000000" w:themeColor="text1"/>
                <w:shd w:val="clear" w:color="auto" w:fill="FFFFFF"/>
                <w:lang w:val="en-US"/>
              </w:rPr>
              <w:t xml:space="preserve">Ploughing is traditionally a male role, purchasing inputs and dealing in the market for sales and negotiation, transferring the produce for storage , additionally, applying pesticides and fertilizers are tasks administered by men. </w:t>
            </w:r>
          </w:p>
          <w:p w14:paraId="5D80062E" w14:textId="10D3B247" w:rsidR="00036A21" w:rsidRPr="00DD5836" w:rsidRDefault="00036A21" w:rsidP="00220BF0">
            <w:pPr>
              <w:spacing w:line="276" w:lineRule="auto"/>
              <w:rPr>
                <w:rFonts w:cs="Arial"/>
                <w:bCs/>
                <w:iCs/>
                <w:color w:val="000000" w:themeColor="text1"/>
                <w:lang w:val="en-US"/>
              </w:rPr>
            </w:pPr>
          </w:p>
        </w:tc>
      </w:tr>
      <w:tr w:rsidR="00375791" w:rsidRPr="004F0F56" w14:paraId="5EDC9EC2" w14:textId="77777777" w:rsidTr="00375791">
        <w:trPr>
          <w:trHeight w:val="481"/>
        </w:trPr>
        <w:tc>
          <w:tcPr>
            <w:tcW w:w="2405" w:type="dxa"/>
          </w:tcPr>
          <w:p w14:paraId="561DE284" w14:textId="78DD6908" w:rsidR="00375791" w:rsidRPr="00DD5836" w:rsidRDefault="00D73B34" w:rsidP="00A3424B">
            <w:pPr>
              <w:spacing w:line="276" w:lineRule="auto"/>
              <w:rPr>
                <w:rFonts w:cs="Arial"/>
                <w:b/>
                <w:bCs/>
                <w:iCs/>
                <w:color w:val="000000" w:themeColor="text1"/>
                <w:lang w:val="en-US"/>
              </w:rPr>
            </w:pPr>
            <w:r w:rsidRPr="00DD5836">
              <w:rPr>
                <w:rFonts w:cs="Arial"/>
                <w:b/>
                <w:bCs/>
                <w:iCs/>
                <w:color w:val="000000" w:themeColor="text1"/>
                <w:lang w:val="en-US"/>
              </w:rPr>
              <w:t>Social, cultural, religious and</w:t>
            </w:r>
            <w:r w:rsidR="00515333" w:rsidRPr="00DD5836">
              <w:rPr>
                <w:rFonts w:cs="Arial"/>
                <w:b/>
                <w:bCs/>
                <w:iCs/>
                <w:color w:val="000000" w:themeColor="text1"/>
                <w:lang w:val="en-US"/>
              </w:rPr>
              <w:t xml:space="preserve"> economic factors and trends</w:t>
            </w:r>
          </w:p>
          <w:p w14:paraId="49EA3292" w14:textId="38FCD255" w:rsidR="008E55B5" w:rsidRPr="00DD5836" w:rsidRDefault="008E55B5" w:rsidP="00A3424B">
            <w:pPr>
              <w:spacing w:line="276" w:lineRule="auto"/>
              <w:rPr>
                <w:rFonts w:cs="Arial"/>
                <w:bCs/>
                <w:iCs/>
                <w:color w:val="000000" w:themeColor="text1"/>
                <w:lang w:val="en-US"/>
              </w:rPr>
            </w:pPr>
          </w:p>
        </w:tc>
        <w:tc>
          <w:tcPr>
            <w:tcW w:w="7524" w:type="dxa"/>
          </w:tcPr>
          <w:p w14:paraId="6A71B8DE" w14:textId="379F7072" w:rsidR="009E6668" w:rsidRPr="00DD5836" w:rsidRDefault="00515333" w:rsidP="00A3424B">
            <w:pPr>
              <w:spacing w:line="276" w:lineRule="auto"/>
              <w:rPr>
                <w:rFonts w:cs="Arial"/>
                <w:bCs/>
                <w:i/>
                <w:iCs/>
                <w:color w:val="000000" w:themeColor="text1"/>
                <w:lang w:val="en-US"/>
              </w:rPr>
            </w:pPr>
            <w:r w:rsidRPr="00DD5836">
              <w:rPr>
                <w:rFonts w:cs="Arial"/>
                <w:bCs/>
                <w:i/>
                <w:iCs/>
                <w:color w:val="000000" w:themeColor="text1"/>
                <w:lang w:val="en-US"/>
              </w:rPr>
              <w:t>-</w:t>
            </w:r>
            <w:r w:rsidR="00A66DC6" w:rsidRPr="00DD5836">
              <w:rPr>
                <w:rFonts w:cs="Arial"/>
                <w:bCs/>
                <w:i/>
                <w:iCs/>
                <w:color w:val="000000" w:themeColor="text1"/>
                <w:lang w:val="en-US"/>
              </w:rPr>
              <w:t xml:space="preserve"> </w:t>
            </w:r>
            <w:r w:rsidR="00555871" w:rsidRPr="00DD5836">
              <w:rPr>
                <w:rFonts w:cs="Arial"/>
                <w:bCs/>
                <w:i/>
                <w:iCs/>
                <w:color w:val="000000" w:themeColor="text1"/>
                <w:lang w:val="en-US"/>
              </w:rPr>
              <w:t>How are women involved in decision-making</w:t>
            </w:r>
            <w:r w:rsidR="009E6668" w:rsidRPr="00DD5836">
              <w:rPr>
                <w:rFonts w:cs="Arial"/>
                <w:bCs/>
                <w:i/>
                <w:iCs/>
                <w:color w:val="000000" w:themeColor="text1"/>
                <w:lang w:val="en-US"/>
              </w:rPr>
              <w:t xml:space="preserve"> (on household / community level)</w:t>
            </w:r>
            <w:r w:rsidR="00555871" w:rsidRPr="00DD5836">
              <w:rPr>
                <w:rFonts w:cs="Arial"/>
                <w:bCs/>
                <w:i/>
                <w:iCs/>
                <w:color w:val="000000" w:themeColor="text1"/>
                <w:lang w:val="en-US"/>
              </w:rPr>
              <w:t>?</w:t>
            </w:r>
          </w:p>
          <w:p w14:paraId="574F3E8A" w14:textId="44672878" w:rsidR="007D1624" w:rsidRPr="004F0F56" w:rsidRDefault="0067307E" w:rsidP="00616B26">
            <w:pPr>
              <w:pStyle w:val="ListParagraph"/>
              <w:numPr>
                <w:ilvl w:val="0"/>
                <w:numId w:val="38"/>
              </w:numPr>
              <w:spacing w:line="276" w:lineRule="auto"/>
              <w:rPr>
                <w:color w:val="000000" w:themeColor="text1"/>
                <w:sz w:val="22"/>
                <w:szCs w:val="22"/>
                <w:shd w:val="clear" w:color="auto" w:fill="FFFFFF"/>
                <w:lang w:val="en-US"/>
              </w:rPr>
            </w:pPr>
            <w:r w:rsidRPr="004F0F56">
              <w:rPr>
                <w:rFonts w:cstheme="minorBidi"/>
                <w:color w:val="000000" w:themeColor="text1"/>
                <w:shd w:val="clear" w:color="auto" w:fill="FFFFFF"/>
                <w:lang w:val="en-US"/>
              </w:rPr>
              <w:t xml:space="preserve">Women’s participation is being ensured in the village committees </w:t>
            </w:r>
            <w:r w:rsidR="007D1624">
              <w:rPr>
                <w:color w:val="000000" w:themeColor="text1"/>
                <w:shd w:val="clear" w:color="auto" w:fill="FFFFFF"/>
                <w:lang w:val="en-US"/>
              </w:rPr>
              <w:t>who</w:t>
            </w:r>
            <w:r w:rsidR="007D1624" w:rsidRPr="004F0F56">
              <w:rPr>
                <w:rFonts w:cstheme="minorBidi"/>
                <w:color w:val="000000" w:themeColor="text1"/>
                <w:shd w:val="clear" w:color="auto" w:fill="FFFFFF"/>
                <w:lang w:val="en-US"/>
              </w:rPr>
              <w:t xml:space="preserve"> </w:t>
            </w:r>
            <w:r w:rsidRPr="004F0F56">
              <w:rPr>
                <w:rFonts w:cstheme="minorBidi"/>
                <w:color w:val="000000" w:themeColor="text1"/>
                <w:shd w:val="clear" w:color="auto" w:fill="FFFFFF"/>
                <w:lang w:val="en-US"/>
              </w:rPr>
              <w:t xml:space="preserve">develop and monitor the village plan. </w:t>
            </w:r>
          </w:p>
          <w:p w14:paraId="5D08121E" w14:textId="44885065" w:rsidR="00DA4340" w:rsidRPr="004F0F56" w:rsidRDefault="0067307E" w:rsidP="00616B26">
            <w:pPr>
              <w:pStyle w:val="ListParagraph"/>
              <w:numPr>
                <w:ilvl w:val="0"/>
                <w:numId w:val="38"/>
              </w:numPr>
              <w:spacing w:line="276" w:lineRule="auto"/>
              <w:rPr>
                <w:color w:val="000000" w:themeColor="text1"/>
                <w:sz w:val="22"/>
                <w:szCs w:val="22"/>
                <w:shd w:val="clear" w:color="auto" w:fill="FFFFFF"/>
                <w:lang w:val="en-US"/>
              </w:rPr>
            </w:pPr>
            <w:r w:rsidRPr="004F0F56">
              <w:rPr>
                <w:rFonts w:cstheme="minorBidi"/>
                <w:color w:val="000000" w:themeColor="text1"/>
                <w:shd w:val="clear" w:color="auto" w:fill="FFFFFF"/>
                <w:lang w:val="en-US"/>
              </w:rPr>
              <w:t xml:space="preserve">Women are encouraged to attend trainings, special fairs and exposure visits so that their support to agricultural activities at home are of better quality and that they can add to the knowhow for soil improvement within the farm. </w:t>
            </w:r>
          </w:p>
          <w:p w14:paraId="7AA9A791" w14:textId="4A8C28BD" w:rsidR="0067307E" w:rsidRPr="004F0F56" w:rsidRDefault="0067307E" w:rsidP="00616B26">
            <w:pPr>
              <w:pStyle w:val="ListParagraph"/>
              <w:numPr>
                <w:ilvl w:val="0"/>
                <w:numId w:val="38"/>
              </w:numPr>
              <w:spacing w:line="276" w:lineRule="auto"/>
              <w:rPr>
                <w:color w:val="000000" w:themeColor="text1"/>
                <w:sz w:val="22"/>
                <w:szCs w:val="22"/>
                <w:shd w:val="clear" w:color="auto" w:fill="FFFFFF"/>
                <w:lang w:val="en-US"/>
              </w:rPr>
            </w:pPr>
            <w:r w:rsidRPr="004F0F56">
              <w:rPr>
                <w:rFonts w:cstheme="minorBidi"/>
                <w:color w:val="000000" w:themeColor="text1"/>
                <w:shd w:val="clear" w:color="auto" w:fill="FFFFFF"/>
                <w:lang w:val="en-US"/>
              </w:rPr>
              <w:t>Women are also encouraged to take part in the soil improvement activities like setting up vermi compost pits, applying organic inputs as well as contribute to the common lands restoration works as well as watershed treatment works</w:t>
            </w:r>
          </w:p>
          <w:p w14:paraId="7E03C97A" w14:textId="77777777" w:rsidR="006D7C13" w:rsidRPr="004F0F56" w:rsidRDefault="006D7C13" w:rsidP="004F0F56">
            <w:pPr>
              <w:pStyle w:val="ListParagraph"/>
              <w:spacing w:line="276" w:lineRule="auto"/>
              <w:rPr>
                <w:color w:val="000000" w:themeColor="text1"/>
                <w:sz w:val="22"/>
                <w:szCs w:val="22"/>
                <w:shd w:val="clear" w:color="auto" w:fill="FFFFFF"/>
                <w:lang w:val="en-US"/>
              </w:rPr>
            </w:pPr>
          </w:p>
          <w:p w14:paraId="30F7FF0C" w14:textId="62EC97CD" w:rsidR="006A446F" w:rsidRPr="00DD5836" w:rsidRDefault="006A446F" w:rsidP="00A3424B">
            <w:pPr>
              <w:spacing w:line="276" w:lineRule="auto"/>
              <w:rPr>
                <w:rFonts w:cs="Arial"/>
                <w:bCs/>
                <w:i/>
                <w:iCs/>
                <w:color w:val="000000" w:themeColor="text1"/>
                <w:lang w:val="en-US"/>
              </w:rPr>
            </w:pPr>
            <w:r w:rsidRPr="00DD5836">
              <w:rPr>
                <w:rFonts w:cs="Arial"/>
                <w:bCs/>
                <w:i/>
                <w:iCs/>
                <w:color w:val="000000" w:themeColor="text1"/>
                <w:lang w:val="en-US"/>
              </w:rPr>
              <w:t xml:space="preserve">- </w:t>
            </w:r>
            <w:r w:rsidR="009E6668" w:rsidRPr="00DD5836">
              <w:rPr>
                <w:rFonts w:cs="Arial"/>
                <w:bCs/>
                <w:i/>
                <w:iCs/>
                <w:color w:val="000000" w:themeColor="text1"/>
                <w:lang w:val="en-US"/>
              </w:rPr>
              <w:t xml:space="preserve">How do </w:t>
            </w:r>
            <w:r w:rsidRPr="00DD5836">
              <w:rPr>
                <w:rFonts w:cs="Arial"/>
                <w:bCs/>
                <w:i/>
                <w:iCs/>
                <w:color w:val="000000" w:themeColor="text1"/>
                <w:lang w:val="en-US"/>
              </w:rPr>
              <w:t xml:space="preserve">differences in </w:t>
            </w:r>
            <w:r w:rsidR="009E6668" w:rsidRPr="00DD5836">
              <w:rPr>
                <w:rFonts w:cs="Arial"/>
                <w:bCs/>
                <w:i/>
                <w:iCs/>
                <w:color w:val="000000" w:themeColor="text1"/>
                <w:lang w:val="en-US"/>
              </w:rPr>
              <w:t xml:space="preserve">age, </w:t>
            </w:r>
            <w:r w:rsidRPr="00DD5836">
              <w:rPr>
                <w:rFonts w:cs="Arial"/>
                <w:bCs/>
                <w:i/>
                <w:iCs/>
                <w:color w:val="000000" w:themeColor="text1"/>
                <w:lang w:val="en-US"/>
              </w:rPr>
              <w:t>status</w:t>
            </w:r>
            <w:r w:rsidR="000264DB" w:rsidRPr="00DD5836">
              <w:rPr>
                <w:rFonts w:cs="Arial"/>
                <w:bCs/>
                <w:i/>
                <w:iCs/>
                <w:color w:val="000000" w:themeColor="text1"/>
                <w:lang w:val="en-US"/>
              </w:rPr>
              <w:t xml:space="preserve"> </w:t>
            </w:r>
            <w:r w:rsidR="009E6668" w:rsidRPr="00DD5836">
              <w:rPr>
                <w:rFonts w:cs="Arial"/>
                <w:bCs/>
                <w:i/>
                <w:iCs/>
                <w:color w:val="000000" w:themeColor="text1"/>
                <w:lang w:val="en-US"/>
              </w:rPr>
              <w:t>(e.g.</w:t>
            </w:r>
            <w:r w:rsidRPr="00DD5836">
              <w:rPr>
                <w:rFonts w:cs="Arial"/>
                <w:bCs/>
                <w:i/>
                <w:iCs/>
                <w:color w:val="000000" w:themeColor="text1"/>
                <w:lang w:val="en-US"/>
              </w:rPr>
              <w:t xml:space="preserve"> single, married, </w:t>
            </w:r>
            <w:r w:rsidR="000264DB" w:rsidRPr="00DD5836">
              <w:rPr>
                <w:rFonts w:cs="Arial"/>
                <w:bCs/>
                <w:i/>
                <w:iCs/>
                <w:color w:val="000000" w:themeColor="text1"/>
                <w:lang w:val="en-US"/>
              </w:rPr>
              <w:t>or widowed</w:t>
            </w:r>
            <w:r w:rsidR="009E6668" w:rsidRPr="00DD5836">
              <w:rPr>
                <w:rFonts w:cs="Arial"/>
                <w:bCs/>
                <w:i/>
                <w:iCs/>
                <w:color w:val="000000" w:themeColor="text1"/>
                <w:lang w:val="en-US"/>
              </w:rPr>
              <w:t xml:space="preserve">), </w:t>
            </w:r>
            <w:r w:rsidR="000264DB" w:rsidRPr="00DD5836">
              <w:rPr>
                <w:rFonts w:cs="Arial"/>
                <w:bCs/>
                <w:i/>
                <w:iCs/>
                <w:color w:val="000000" w:themeColor="text1"/>
                <w:lang w:val="en-US"/>
              </w:rPr>
              <w:t>ethnical</w:t>
            </w:r>
            <w:r w:rsidR="009E6668" w:rsidRPr="00DD5836">
              <w:rPr>
                <w:rFonts w:cs="Arial"/>
                <w:bCs/>
                <w:i/>
                <w:iCs/>
                <w:color w:val="000000" w:themeColor="text1"/>
                <w:lang w:val="en-US"/>
              </w:rPr>
              <w:t>/</w:t>
            </w:r>
            <w:r w:rsidR="000264DB" w:rsidRPr="00DD5836">
              <w:rPr>
                <w:rFonts w:cs="Arial"/>
                <w:bCs/>
                <w:i/>
                <w:iCs/>
                <w:color w:val="000000" w:themeColor="text1"/>
                <w:lang w:val="en-US"/>
              </w:rPr>
              <w:t xml:space="preserve"> </w:t>
            </w:r>
            <w:r w:rsidR="009E6668" w:rsidRPr="00DD5836">
              <w:rPr>
                <w:rFonts w:cs="Arial"/>
                <w:bCs/>
                <w:i/>
                <w:iCs/>
                <w:color w:val="000000" w:themeColor="text1"/>
                <w:lang w:val="en-US"/>
              </w:rPr>
              <w:t>religious affiliation of women affect the</w:t>
            </w:r>
            <w:r w:rsidR="000264DB" w:rsidRPr="00DD5836">
              <w:rPr>
                <w:rFonts w:cs="Arial"/>
                <w:bCs/>
                <w:i/>
                <w:iCs/>
                <w:color w:val="000000" w:themeColor="text1"/>
                <w:lang w:val="en-US"/>
              </w:rPr>
              <w:t>ir access to productive resources</w:t>
            </w:r>
            <w:r w:rsidRPr="00DD5836">
              <w:rPr>
                <w:rFonts w:cs="Arial"/>
                <w:bCs/>
                <w:i/>
                <w:iCs/>
                <w:color w:val="000000" w:themeColor="text1"/>
                <w:lang w:val="en-US"/>
              </w:rPr>
              <w:t>?</w:t>
            </w:r>
          </w:p>
          <w:p w14:paraId="58F562ED" w14:textId="2E74437D" w:rsidR="00355D70" w:rsidRPr="004F0F56" w:rsidRDefault="00E139B5" w:rsidP="006D7C13">
            <w:pPr>
              <w:pStyle w:val="ListParagraph"/>
              <w:numPr>
                <w:ilvl w:val="0"/>
                <w:numId w:val="39"/>
              </w:numPr>
              <w:spacing w:line="276" w:lineRule="auto"/>
              <w:jc w:val="both"/>
              <w:rPr>
                <w:color w:val="000000" w:themeColor="text1"/>
                <w:sz w:val="22"/>
                <w:szCs w:val="22"/>
                <w:shd w:val="clear" w:color="auto" w:fill="FFFFFF"/>
                <w:lang w:val="en-US"/>
              </w:rPr>
            </w:pPr>
            <w:r>
              <w:rPr>
                <w:color w:val="000000" w:themeColor="text1"/>
                <w:shd w:val="clear" w:color="auto" w:fill="FFFFFF"/>
                <w:lang w:val="en-US"/>
              </w:rPr>
              <w:lastRenderedPageBreak/>
              <w:t>Y</w:t>
            </w:r>
            <w:r w:rsidR="0067307E" w:rsidRPr="004F0F56">
              <w:rPr>
                <w:rFonts w:cstheme="minorBidi"/>
                <w:color w:val="000000" w:themeColor="text1"/>
                <w:shd w:val="clear" w:color="auto" w:fill="FFFFFF"/>
                <w:lang w:val="en-US"/>
              </w:rPr>
              <w:t>ounger women (married or single) are not given decision making power and their contribution to agricultural activities is guided by their husbands/fathers/</w:t>
            </w:r>
            <w:r w:rsidR="002457F2" w:rsidRPr="004F0F56">
              <w:rPr>
                <w:color w:val="000000" w:themeColor="text1"/>
                <w:shd w:val="clear" w:color="auto" w:fill="FFFFFF"/>
                <w:lang w:val="en-US"/>
              </w:rPr>
              <w:t xml:space="preserve">brothers. </w:t>
            </w:r>
          </w:p>
          <w:p w14:paraId="4AFEB390" w14:textId="3D4DDD1D" w:rsidR="00355D70" w:rsidRPr="004F0F56" w:rsidRDefault="002457F2" w:rsidP="006D7C13">
            <w:pPr>
              <w:pStyle w:val="ListParagraph"/>
              <w:numPr>
                <w:ilvl w:val="0"/>
                <w:numId w:val="39"/>
              </w:numPr>
              <w:spacing w:line="276" w:lineRule="auto"/>
              <w:jc w:val="both"/>
              <w:rPr>
                <w:color w:val="000000" w:themeColor="text1"/>
                <w:sz w:val="22"/>
                <w:szCs w:val="22"/>
                <w:shd w:val="clear" w:color="auto" w:fill="FFFFFF"/>
                <w:lang w:val="en-US"/>
              </w:rPr>
            </w:pPr>
            <w:r w:rsidRPr="004F0F56">
              <w:rPr>
                <w:color w:val="000000" w:themeColor="text1"/>
                <w:shd w:val="clear" w:color="auto" w:fill="FFFFFF"/>
                <w:lang w:val="en-US"/>
              </w:rPr>
              <w:t>Elder</w:t>
            </w:r>
            <w:r w:rsidR="0067307E" w:rsidRPr="004F0F56">
              <w:rPr>
                <w:rFonts w:cstheme="minorBidi"/>
                <w:color w:val="000000" w:themeColor="text1"/>
                <w:shd w:val="clear" w:color="auto" w:fill="FFFFFF"/>
                <w:lang w:val="en-US"/>
              </w:rPr>
              <w:t xml:space="preserve"> widows might be in a position to take decision, in the absence of a male authority</w:t>
            </w:r>
            <w:r w:rsidR="00923CDC" w:rsidRPr="004F0F56">
              <w:rPr>
                <w:rFonts w:cstheme="minorBidi"/>
                <w:color w:val="000000" w:themeColor="text1"/>
                <w:shd w:val="clear" w:color="auto" w:fill="FFFFFF"/>
                <w:lang w:val="en-US"/>
              </w:rPr>
              <w:t xml:space="preserve">. The access to and </w:t>
            </w:r>
            <w:r w:rsidRPr="004F0F56">
              <w:rPr>
                <w:color w:val="000000" w:themeColor="text1"/>
                <w:shd w:val="clear" w:color="auto" w:fill="FFFFFF"/>
                <w:lang w:val="en-US"/>
              </w:rPr>
              <w:t>ownership</w:t>
            </w:r>
            <w:r w:rsidR="00923CDC" w:rsidRPr="004F0F56">
              <w:rPr>
                <w:rFonts w:cstheme="minorBidi"/>
                <w:color w:val="000000" w:themeColor="text1"/>
                <w:shd w:val="clear" w:color="auto" w:fill="FFFFFF"/>
                <w:lang w:val="en-US"/>
              </w:rPr>
              <w:t xml:space="preserve"> of productive resources is mostly nominal. </w:t>
            </w:r>
          </w:p>
          <w:p w14:paraId="3A4CD54E" w14:textId="651B6540" w:rsidR="00355D70" w:rsidRPr="004F0F56" w:rsidRDefault="00923CDC" w:rsidP="006D7C13">
            <w:pPr>
              <w:pStyle w:val="ListParagraph"/>
              <w:numPr>
                <w:ilvl w:val="0"/>
                <w:numId w:val="39"/>
              </w:numPr>
              <w:spacing w:line="276" w:lineRule="auto"/>
              <w:jc w:val="both"/>
              <w:rPr>
                <w:color w:val="000000" w:themeColor="text1"/>
                <w:sz w:val="22"/>
                <w:szCs w:val="22"/>
                <w:shd w:val="clear" w:color="auto" w:fill="FFFFFF"/>
                <w:lang w:val="en-US"/>
              </w:rPr>
            </w:pPr>
            <w:r w:rsidRPr="004F0F56">
              <w:rPr>
                <w:rFonts w:cstheme="minorBidi"/>
                <w:color w:val="000000" w:themeColor="text1"/>
                <w:shd w:val="clear" w:color="auto" w:fill="FFFFFF"/>
                <w:lang w:val="en-US"/>
              </w:rPr>
              <w:t xml:space="preserve">Women have access and </w:t>
            </w:r>
            <w:r w:rsidR="00355D70" w:rsidRPr="00220BF0">
              <w:rPr>
                <w:color w:val="000000" w:themeColor="text1"/>
                <w:shd w:val="clear" w:color="auto" w:fill="FFFFFF"/>
                <w:lang w:val="en-US"/>
              </w:rPr>
              <w:t>decision-making</w:t>
            </w:r>
            <w:r w:rsidRPr="004F0F56">
              <w:rPr>
                <w:rFonts w:cstheme="minorBidi"/>
                <w:color w:val="000000" w:themeColor="text1"/>
                <w:shd w:val="clear" w:color="auto" w:fill="FFFFFF"/>
                <w:lang w:val="en-US"/>
              </w:rPr>
              <w:t xml:space="preserve"> authority </w:t>
            </w:r>
            <w:r w:rsidR="00355D70">
              <w:rPr>
                <w:color w:val="000000" w:themeColor="text1"/>
                <w:shd w:val="clear" w:color="auto" w:fill="FFFFFF"/>
                <w:lang w:val="en-US"/>
              </w:rPr>
              <w:t>in respect to</w:t>
            </w:r>
            <w:r w:rsidR="00355D70" w:rsidRPr="004F0F56">
              <w:rPr>
                <w:rFonts w:cstheme="minorBidi"/>
                <w:color w:val="000000" w:themeColor="text1"/>
                <w:shd w:val="clear" w:color="auto" w:fill="FFFFFF"/>
                <w:lang w:val="en-US"/>
              </w:rPr>
              <w:t xml:space="preserve"> </w:t>
            </w:r>
            <w:r w:rsidRPr="004F0F56">
              <w:rPr>
                <w:rFonts w:cstheme="minorBidi"/>
                <w:color w:val="000000" w:themeColor="text1"/>
                <w:shd w:val="clear" w:color="auto" w:fill="FFFFFF"/>
                <w:lang w:val="en-US"/>
              </w:rPr>
              <w:t>household related matters</w:t>
            </w:r>
            <w:r w:rsidR="00355D70">
              <w:rPr>
                <w:color w:val="000000" w:themeColor="text1"/>
                <w:shd w:val="clear" w:color="auto" w:fill="FFFFFF"/>
                <w:lang w:val="en-US"/>
              </w:rPr>
              <w:t xml:space="preserve"> such as</w:t>
            </w:r>
            <w:r w:rsidRPr="004F0F56">
              <w:rPr>
                <w:rFonts w:cstheme="minorBidi"/>
                <w:color w:val="000000" w:themeColor="text1"/>
                <w:shd w:val="clear" w:color="auto" w:fill="FFFFFF"/>
                <w:lang w:val="en-US"/>
              </w:rPr>
              <w:t xml:space="preserve"> nutrition, </w:t>
            </w:r>
            <w:r w:rsidR="000B60AD" w:rsidRPr="004F0F56">
              <w:rPr>
                <w:color w:val="000000" w:themeColor="text1"/>
                <w:shd w:val="clear" w:color="auto" w:fill="FFFFFF"/>
                <w:lang w:val="en-US"/>
              </w:rPr>
              <w:t>home</w:t>
            </w:r>
            <w:r w:rsidR="000B60AD" w:rsidRPr="004F0F56">
              <w:rPr>
                <w:rFonts w:cstheme="minorBidi"/>
                <w:color w:val="000000" w:themeColor="text1"/>
                <w:shd w:val="clear" w:color="auto" w:fill="FFFFFF"/>
                <w:lang w:val="en-US"/>
              </w:rPr>
              <w:t xml:space="preserve"> </w:t>
            </w:r>
            <w:r w:rsidRPr="004F0F56">
              <w:rPr>
                <w:rFonts w:cstheme="minorBidi"/>
                <w:color w:val="000000" w:themeColor="text1"/>
                <w:shd w:val="clear" w:color="auto" w:fill="FFFFFF"/>
                <w:lang w:val="en-US"/>
              </w:rPr>
              <w:t>gardens and children</w:t>
            </w:r>
            <w:r w:rsidR="00355D70">
              <w:rPr>
                <w:color w:val="000000" w:themeColor="text1"/>
                <w:shd w:val="clear" w:color="auto" w:fill="FFFFFF"/>
                <w:lang w:val="en-US"/>
              </w:rPr>
              <w:t xml:space="preserve"> development</w:t>
            </w:r>
          </w:p>
          <w:p w14:paraId="298870E9" w14:textId="5BE9FAF1" w:rsidR="0067307E" w:rsidRPr="004F0F56" w:rsidRDefault="00355D70" w:rsidP="004F0F56">
            <w:pPr>
              <w:spacing w:line="276" w:lineRule="auto"/>
              <w:jc w:val="both"/>
              <w:rPr>
                <w:color w:val="000000" w:themeColor="text1"/>
                <w:sz w:val="22"/>
                <w:szCs w:val="22"/>
                <w:shd w:val="clear" w:color="auto" w:fill="FFFFFF"/>
                <w:lang w:val="en-US"/>
              </w:rPr>
            </w:pPr>
            <w:r w:rsidRPr="004F0F56">
              <w:rPr>
                <w:color w:val="000000" w:themeColor="text1"/>
                <w:shd w:val="clear" w:color="auto" w:fill="FFFFFF"/>
                <w:lang w:val="en-US"/>
              </w:rPr>
              <w:t xml:space="preserve"> </w:t>
            </w:r>
          </w:p>
          <w:p w14:paraId="78D20E75" w14:textId="552DDA4F" w:rsidR="00921D04" w:rsidRPr="00DD5836" w:rsidRDefault="00921D04" w:rsidP="00A3424B">
            <w:pPr>
              <w:spacing w:line="276" w:lineRule="auto"/>
              <w:rPr>
                <w:rFonts w:cs="Arial"/>
                <w:bCs/>
                <w:i/>
                <w:iCs/>
                <w:color w:val="000000" w:themeColor="text1"/>
                <w:lang w:val="en-US"/>
              </w:rPr>
            </w:pPr>
            <w:r w:rsidRPr="00DD5836">
              <w:rPr>
                <w:rFonts w:cs="Arial"/>
                <w:bCs/>
                <w:i/>
                <w:iCs/>
                <w:color w:val="000000" w:themeColor="text1"/>
                <w:lang w:val="en-US"/>
              </w:rPr>
              <w:t xml:space="preserve">- </w:t>
            </w:r>
            <w:r w:rsidR="000264DB" w:rsidRPr="00DD5836">
              <w:rPr>
                <w:rFonts w:cs="Arial"/>
                <w:bCs/>
                <w:i/>
                <w:iCs/>
                <w:color w:val="000000" w:themeColor="text1"/>
                <w:lang w:val="en-US"/>
              </w:rPr>
              <w:t xml:space="preserve">How do </w:t>
            </w:r>
            <w:r w:rsidRPr="00DD5836">
              <w:rPr>
                <w:rFonts w:cs="Arial"/>
                <w:bCs/>
                <w:i/>
                <w:iCs/>
                <w:color w:val="000000" w:themeColor="text1"/>
                <w:lang w:val="en-US"/>
              </w:rPr>
              <w:t>mobility patterns of the target group</w:t>
            </w:r>
            <w:r w:rsidR="000264DB" w:rsidRPr="00DD5836">
              <w:rPr>
                <w:rFonts w:cs="Arial"/>
                <w:bCs/>
                <w:i/>
                <w:iCs/>
                <w:color w:val="000000" w:themeColor="text1"/>
                <w:lang w:val="en-US"/>
              </w:rPr>
              <w:t xml:space="preserve"> influence their access / control over resources?</w:t>
            </w:r>
          </w:p>
          <w:p w14:paraId="34A5A0E7" w14:textId="77777777" w:rsidR="002144E0" w:rsidRPr="00A033EB" w:rsidRDefault="002144E0" w:rsidP="002144E0">
            <w:pPr>
              <w:pStyle w:val="ListParagraph"/>
              <w:numPr>
                <w:ilvl w:val="0"/>
                <w:numId w:val="39"/>
              </w:numPr>
              <w:spacing w:line="276" w:lineRule="auto"/>
              <w:rPr>
                <w:color w:val="000000" w:themeColor="text1"/>
                <w:sz w:val="22"/>
                <w:szCs w:val="22"/>
                <w:shd w:val="clear" w:color="auto" w:fill="FFFFFF"/>
                <w:lang w:val="en-US"/>
              </w:rPr>
            </w:pPr>
            <w:r>
              <w:rPr>
                <w:color w:val="000000" w:themeColor="text1"/>
                <w:shd w:val="clear" w:color="auto" w:fill="FFFFFF"/>
                <w:lang w:val="en-US"/>
              </w:rPr>
              <w:t xml:space="preserve">Traditionally </w:t>
            </w:r>
            <w:r w:rsidRPr="00252745">
              <w:rPr>
                <w:color w:val="000000" w:themeColor="text1"/>
                <w:shd w:val="clear" w:color="auto" w:fill="FFFFFF"/>
                <w:lang w:val="en-US"/>
              </w:rPr>
              <w:t>women</w:t>
            </w:r>
            <w:r>
              <w:rPr>
                <w:color w:val="000000" w:themeColor="text1"/>
                <w:shd w:val="clear" w:color="auto" w:fill="FFFFFF"/>
                <w:lang w:val="en-US"/>
              </w:rPr>
              <w:t xml:space="preserve"> related activities</w:t>
            </w:r>
            <w:r w:rsidRPr="00252745">
              <w:rPr>
                <w:color w:val="000000" w:themeColor="text1"/>
                <w:shd w:val="clear" w:color="auto" w:fill="FFFFFF"/>
                <w:lang w:val="en-US"/>
              </w:rPr>
              <w:t xml:space="preserve"> are within the household premises or on the farm.</w:t>
            </w:r>
            <w:r>
              <w:rPr>
                <w:color w:val="000000" w:themeColor="text1"/>
                <w:shd w:val="clear" w:color="auto" w:fill="FFFFFF"/>
                <w:lang w:val="en-US"/>
              </w:rPr>
              <w:t xml:space="preserve"> </w:t>
            </w:r>
          </w:p>
          <w:p w14:paraId="23A2884E" w14:textId="70A0582A" w:rsidR="002144E0" w:rsidRPr="00F5489F" w:rsidRDefault="002144E0" w:rsidP="002144E0">
            <w:pPr>
              <w:pStyle w:val="ListParagraph"/>
              <w:numPr>
                <w:ilvl w:val="0"/>
                <w:numId w:val="39"/>
              </w:numPr>
              <w:spacing w:line="276" w:lineRule="auto"/>
              <w:rPr>
                <w:color w:val="000000" w:themeColor="text1"/>
                <w:sz w:val="22"/>
                <w:szCs w:val="22"/>
                <w:shd w:val="clear" w:color="auto" w:fill="FFFFFF"/>
                <w:lang w:val="en-US"/>
              </w:rPr>
            </w:pPr>
            <w:r w:rsidRPr="00F5489F">
              <w:rPr>
                <w:color w:val="000000" w:themeColor="text1"/>
                <w:shd w:val="clear" w:color="auto" w:fill="FFFFFF"/>
                <w:lang w:val="en-US"/>
              </w:rPr>
              <w:t xml:space="preserve">Migration of the male member from the villages is now a very common trend. With the absence of the male member, the woman is seen to be more mobile, has decision making authority etc. </w:t>
            </w:r>
            <w:r w:rsidR="00BD5DC4">
              <w:rPr>
                <w:color w:val="000000" w:themeColor="text1"/>
                <w:shd w:val="clear" w:color="auto" w:fill="FFFFFF"/>
                <w:lang w:val="en-US"/>
              </w:rPr>
              <w:t xml:space="preserve"> </w:t>
            </w:r>
          </w:p>
          <w:p w14:paraId="5314BBCA" w14:textId="40B3DBD6" w:rsidR="00FC72A0" w:rsidRPr="004F0F56" w:rsidRDefault="00923CDC" w:rsidP="006D7C13">
            <w:pPr>
              <w:pStyle w:val="ListParagraph"/>
              <w:numPr>
                <w:ilvl w:val="0"/>
                <w:numId w:val="39"/>
              </w:numPr>
              <w:spacing w:line="276" w:lineRule="auto"/>
              <w:rPr>
                <w:color w:val="000000" w:themeColor="text1"/>
                <w:sz w:val="22"/>
                <w:szCs w:val="22"/>
                <w:shd w:val="clear" w:color="auto" w:fill="FFFFFF"/>
                <w:lang w:val="en-US"/>
              </w:rPr>
            </w:pPr>
            <w:r w:rsidRPr="004F0F56">
              <w:rPr>
                <w:rFonts w:cstheme="minorBidi"/>
                <w:color w:val="000000" w:themeColor="text1"/>
                <w:shd w:val="clear" w:color="auto" w:fill="FFFFFF"/>
                <w:lang w:val="en-US"/>
              </w:rPr>
              <w:t xml:space="preserve">Mobility patterns amongst women may vary with areas and </w:t>
            </w:r>
            <w:r w:rsidR="002457F2" w:rsidRPr="004F0F56">
              <w:rPr>
                <w:color w:val="000000" w:themeColor="text1"/>
                <w:shd w:val="clear" w:color="auto" w:fill="FFFFFF"/>
                <w:lang w:val="en-US"/>
              </w:rPr>
              <w:t xml:space="preserve">distinct </w:t>
            </w:r>
            <w:r w:rsidR="00E43333">
              <w:rPr>
                <w:color w:val="000000" w:themeColor="text1"/>
                <w:shd w:val="clear" w:color="auto" w:fill="FFFFFF"/>
                <w:lang w:val="en-US"/>
              </w:rPr>
              <w:t>ethnic</w:t>
            </w:r>
            <w:r w:rsidR="00430D87">
              <w:rPr>
                <w:color w:val="000000" w:themeColor="text1"/>
                <w:shd w:val="clear" w:color="auto" w:fill="FFFFFF"/>
                <w:lang w:val="en-US"/>
              </w:rPr>
              <w:t xml:space="preserve"> </w:t>
            </w:r>
            <w:r w:rsidR="002457F2" w:rsidRPr="004F0F56">
              <w:rPr>
                <w:color w:val="000000" w:themeColor="text1"/>
                <w:shd w:val="clear" w:color="auto" w:fill="FFFFFF"/>
                <w:lang w:val="en-US"/>
              </w:rPr>
              <w:t>categories</w:t>
            </w:r>
            <w:r w:rsidR="00E43333">
              <w:rPr>
                <w:color w:val="000000" w:themeColor="text1"/>
                <w:shd w:val="clear" w:color="auto" w:fill="FFFFFF"/>
                <w:lang w:val="en-US"/>
              </w:rPr>
              <w:t xml:space="preserve">. For example - </w:t>
            </w:r>
            <w:r w:rsidR="002144E0">
              <w:rPr>
                <w:color w:val="000000" w:themeColor="text1"/>
                <w:shd w:val="clear" w:color="auto" w:fill="FFFFFF"/>
                <w:lang w:val="en-US"/>
              </w:rPr>
              <w:t>t</w:t>
            </w:r>
            <w:r w:rsidR="002144E0" w:rsidRPr="00220BF0">
              <w:rPr>
                <w:color w:val="000000" w:themeColor="text1"/>
                <w:shd w:val="clear" w:color="auto" w:fill="FFFFFF"/>
                <w:lang w:val="en-US"/>
              </w:rPr>
              <w:t>ribal</w:t>
            </w:r>
            <w:r w:rsidRPr="004F0F56">
              <w:rPr>
                <w:rFonts w:cstheme="minorBidi"/>
                <w:color w:val="000000" w:themeColor="text1"/>
                <w:shd w:val="clear" w:color="auto" w:fill="FFFFFF"/>
                <w:lang w:val="en-US"/>
              </w:rPr>
              <w:t xml:space="preserve"> might be more mobile</w:t>
            </w:r>
            <w:r w:rsidR="00212B1C">
              <w:rPr>
                <w:color w:val="000000" w:themeColor="text1"/>
                <w:shd w:val="clear" w:color="auto" w:fill="FFFFFF"/>
                <w:lang w:val="en-US"/>
              </w:rPr>
              <w:t>,</w:t>
            </w:r>
            <w:r w:rsidR="00E43333" w:rsidRPr="003C0C3D">
              <w:rPr>
                <w:color w:val="000000" w:themeColor="text1"/>
                <w:shd w:val="clear" w:color="auto" w:fill="FFFFFF"/>
                <w:lang w:val="en-US"/>
              </w:rPr>
              <w:t xml:space="preserve"> women working as agricultural labors </w:t>
            </w:r>
            <w:r w:rsidR="00212B1C">
              <w:rPr>
                <w:color w:val="000000" w:themeColor="text1"/>
                <w:shd w:val="clear" w:color="auto" w:fill="FFFFFF"/>
                <w:lang w:val="en-US"/>
              </w:rPr>
              <w:t>are relatively</w:t>
            </w:r>
            <w:r w:rsidR="00E43333" w:rsidRPr="003C0C3D">
              <w:rPr>
                <w:color w:val="000000" w:themeColor="text1"/>
                <w:shd w:val="clear" w:color="auto" w:fill="FFFFFF"/>
                <w:lang w:val="en-US"/>
              </w:rPr>
              <w:t xml:space="preserve"> more mobile.</w:t>
            </w:r>
          </w:p>
          <w:p w14:paraId="18D400BB" w14:textId="5D4D7999" w:rsidR="006C6DBB" w:rsidRPr="004F0F56" w:rsidRDefault="00923CDC" w:rsidP="00220BF0">
            <w:pPr>
              <w:pStyle w:val="ListParagraph"/>
              <w:numPr>
                <w:ilvl w:val="0"/>
                <w:numId w:val="39"/>
              </w:numPr>
              <w:spacing w:line="276" w:lineRule="auto"/>
              <w:rPr>
                <w:color w:val="000000" w:themeColor="text1"/>
                <w:sz w:val="22"/>
                <w:szCs w:val="22"/>
                <w:shd w:val="clear" w:color="auto" w:fill="FFFFFF"/>
                <w:lang w:val="en-US"/>
              </w:rPr>
            </w:pPr>
            <w:r w:rsidRPr="004F0F56">
              <w:rPr>
                <w:rFonts w:cstheme="minorBidi"/>
                <w:color w:val="000000" w:themeColor="text1"/>
                <w:shd w:val="clear" w:color="auto" w:fill="FFFFFF"/>
                <w:lang w:val="en-US"/>
              </w:rPr>
              <w:t xml:space="preserve">Women with surplus </w:t>
            </w:r>
            <w:r w:rsidR="0072590D">
              <w:rPr>
                <w:color w:val="000000" w:themeColor="text1"/>
                <w:shd w:val="clear" w:color="auto" w:fill="FFFFFF"/>
                <w:lang w:val="en-US"/>
              </w:rPr>
              <w:t xml:space="preserve">produce </w:t>
            </w:r>
            <w:r w:rsidR="00DC08BB">
              <w:rPr>
                <w:color w:val="000000" w:themeColor="text1"/>
                <w:shd w:val="clear" w:color="auto" w:fill="FFFFFF"/>
                <w:lang w:val="en-US"/>
              </w:rPr>
              <w:t>and</w:t>
            </w:r>
            <w:r w:rsidRPr="004F0F56">
              <w:rPr>
                <w:rFonts w:cstheme="minorBidi"/>
                <w:color w:val="000000" w:themeColor="text1"/>
                <w:shd w:val="clear" w:color="auto" w:fill="FFFFFF"/>
                <w:lang w:val="en-US"/>
              </w:rPr>
              <w:t xml:space="preserve"> frequenting local market for </w:t>
            </w:r>
            <w:r w:rsidR="00DC08BB">
              <w:rPr>
                <w:color w:val="000000" w:themeColor="text1"/>
                <w:shd w:val="clear" w:color="auto" w:fill="FFFFFF"/>
                <w:lang w:val="en-US"/>
              </w:rPr>
              <w:t xml:space="preserve">its </w:t>
            </w:r>
            <w:r w:rsidRPr="004F0F56">
              <w:rPr>
                <w:rFonts w:cstheme="minorBidi"/>
                <w:color w:val="000000" w:themeColor="text1"/>
                <w:shd w:val="clear" w:color="auto" w:fill="FFFFFF"/>
                <w:lang w:val="en-US"/>
              </w:rPr>
              <w:t xml:space="preserve">sale </w:t>
            </w:r>
            <w:r w:rsidR="00DC08BB">
              <w:rPr>
                <w:color w:val="000000" w:themeColor="text1"/>
                <w:shd w:val="clear" w:color="auto" w:fill="FFFFFF"/>
                <w:lang w:val="en-US"/>
              </w:rPr>
              <w:t>has a higher chance of being exposed to</w:t>
            </w:r>
            <w:r w:rsidRPr="004F0F56">
              <w:rPr>
                <w:rFonts w:cstheme="minorBidi"/>
                <w:color w:val="000000" w:themeColor="text1"/>
                <w:shd w:val="clear" w:color="auto" w:fill="FFFFFF"/>
                <w:lang w:val="en-US"/>
              </w:rPr>
              <w:t xml:space="preserve"> social cohesive activities like attending </w:t>
            </w:r>
            <w:r w:rsidR="002457F2" w:rsidRPr="004F0F56">
              <w:rPr>
                <w:color w:val="000000" w:themeColor="text1"/>
                <w:shd w:val="clear" w:color="auto" w:fill="FFFFFF"/>
                <w:lang w:val="en-US"/>
              </w:rPr>
              <w:t>self-help</w:t>
            </w:r>
            <w:r w:rsidRPr="004F0F56">
              <w:rPr>
                <w:rFonts w:cstheme="minorBidi"/>
                <w:color w:val="000000" w:themeColor="text1"/>
                <w:shd w:val="clear" w:color="auto" w:fill="FFFFFF"/>
                <w:lang w:val="en-US"/>
              </w:rPr>
              <w:t xml:space="preserve"> group and trainings</w:t>
            </w:r>
            <w:r w:rsidR="00A16C9F">
              <w:rPr>
                <w:color w:val="000000" w:themeColor="text1"/>
                <w:shd w:val="clear" w:color="auto" w:fill="FFFFFF"/>
                <w:lang w:val="en-US"/>
              </w:rPr>
              <w:t xml:space="preserve">. Mobility </w:t>
            </w:r>
            <w:r w:rsidR="00EE36A6">
              <w:rPr>
                <w:color w:val="000000" w:themeColor="text1"/>
                <w:shd w:val="clear" w:color="auto" w:fill="FFFFFF"/>
                <w:lang w:val="en-US"/>
              </w:rPr>
              <w:t xml:space="preserve">is also a </w:t>
            </w:r>
            <w:r w:rsidR="002144E0">
              <w:rPr>
                <w:color w:val="000000" w:themeColor="text1"/>
                <w:shd w:val="clear" w:color="auto" w:fill="FFFFFF"/>
                <w:lang w:val="en-US"/>
              </w:rPr>
              <w:t>correlation variable</w:t>
            </w:r>
            <w:r w:rsidR="00EE36A6">
              <w:rPr>
                <w:color w:val="000000" w:themeColor="text1"/>
                <w:shd w:val="clear" w:color="auto" w:fill="FFFFFF"/>
                <w:lang w:val="en-US"/>
              </w:rPr>
              <w:t xml:space="preserve"> factor  </w:t>
            </w:r>
            <w:r w:rsidRPr="004F0F56">
              <w:rPr>
                <w:rFonts w:cstheme="minorBidi"/>
                <w:color w:val="000000" w:themeColor="text1"/>
                <w:shd w:val="clear" w:color="auto" w:fill="FFFFFF"/>
                <w:lang w:val="en-US"/>
              </w:rPr>
              <w:t xml:space="preserve">to </w:t>
            </w:r>
            <w:r w:rsidR="002144E0">
              <w:rPr>
                <w:color w:val="000000" w:themeColor="text1"/>
                <w:shd w:val="clear" w:color="auto" w:fill="FFFFFF"/>
                <w:lang w:val="en-US"/>
              </w:rPr>
              <w:t>increased exposure to economic-related activities</w:t>
            </w:r>
            <w:r w:rsidRPr="004F0F56">
              <w:rPr>
                <w:rFonts w:cstheme="minorBidi"/>
                <w:color w:val="000000" w:themeColor="text1"/>
                <w:shd w:val="clear" w:color="auto" w:fill="FFFFFF"/>
                <w:lang w:val="en-US"/>
              </w:rPr>
              <w:t xml:space="preserve"> </w:t>
            </w:r>
            <w:r w:rsidR="002144E0">
              <w:rPr>
                <w:color w:val="000000" w:themeColor="text1"/>
                <w:shd w:val="clear" w:color="auto" w:fill="FFFFFF"/>
                <w:lang w:val="en-US"/>
              </w:rPr>
              <w:t xml:space="preserve">such as </w:t>
            </w:r>
            <w:r w:rsidRPr="004F0F56">
              <w:rPr>
                <w:rFonts w:cstheme="minorBidi"/>
                <w:color w:val="000000" w:themeColor="text1"/>
                <w:shd w:val="clear" w:color="auto" w:fill="FFFFFF"/>
                <w:lang w:val="en-US"/>
              </w:rPr>
              <w:t>business transactions</w:t>
            </w:r>
            <w:r w:rsidR="002144E0">
              <w:rPr>
                <w:color w:val="000000" w:themeColor="text1"/>
                <w:shd w:val="clear" w:color="auto" w:fill="FFFFFF"/>
                <w:lang w:val="en-US"/>
              </w:rPr>
              <w:t xml:space="preserve">, </w:t>
            </w:r>
            <w:r w:rsidRPr="004F0F56">
              <w:rPr>
                <w:rFonts w:cstheme="minorBidi"/>
                <w:color w:val="000000" w:themeColor="text1"/>
                <w:shd w:val="clear" w:color="auto" w:fill="FFFFFF"/>
                <w:lang w:val="en-US"/>
              </w:rPr>
              <w:t xml:space="preserve">lending </w:t>
            </w:r>
            <w:r w:rsidR="002144E0">
              <w:rPr>
                <w:color w:val="000000" w:themeColor="text1"/>
                <w:shd w:val="clear" w:color="auto" w:fill="FFFFFF"/>
                <w:lang w:val="en-US"/>
              </w:rPr>
              <w:t>instruments etc</w:t>
            </w:r>
            <w:r w:rsidRPr="004F0F56">
              <w:rPr>
                <w:rFonts w:cstheme="minorBidi"/>
                <w:color w:val="000000" w:themeColor="text1"/>
                <w:shd w:val="clear" w:color="auto" w:fill="FFFFFF"/>
                <w:lang w:val="en-US"/>
              </w:rPr>
              <w:t xml:space="preserve">. </w:t>
            </w:r>
          </w:p>
          <w:p w14:paraId="5D34A82E" w14:textId="0DB47A3D" w:rsidR="006A446F" w:rsidRPr="00DD5836" w:rsidRDefault="003A2159" w:rsidP="00A3424B">
            <w:pPr>
              <w:spacing w:line="276" w:lineRule="auto"/>
              <w:rPr>
                <w:rFonts w:cs="Arial"/>
                <w:bCs/>
                <w:i/>
                <w:iCs/>
                <w:color w:val="000000" w:themeColor="text1"/>
                <w:lang w:val="en-US"/>
              </w:rPr>
            </w:pPr>
            <w:r w:rsidRPr="00DD5836">
              <w:rPr>
                <w:rFonts w:cs="Arial"/>
                <w:bCs/>
                <w:i/>
                <w:iCs/>
                <w:color w:val="000000" w:themeColor="text1"/>
                <w:lang w:val="en-US"/>
              </w:rPr>
              <w:t xml:space="preserve">- How does rural transformation </w:t>
            </w:r>
            <w:r w:rsidR="006A446F" w:rsidRPr="00DD5836">
              <w:rPr>
                <w:rFonts w:cs="Arial"/>
                <w:bCs/>
                <w:i/>
                <w:iCs/>
                <w:color w:val="000000" w:themeColor="text1"/>
                <w:lang w:val="en-US"/>
              </w:rPr>
              <w:t>influence the communities?</w:t>
            </w:r>
          </w:p>
          <w:p w14:paraId="390FC3CA" w14:textId="77777777" w:rsidR="00DD5836" w:rsidRPr="00522D6F" w:rsidRDefault="00DD5836" w:rsidP="00A3424B">
            <w:pPr>
              <w:spacing w:line="276" w:lineRule="auto"/>
              <w:rPr>
                <w:lang w:val="en-US"/>
              </w:rPr>
            </w:pPr>
          </w:p>
          <w:p w14:paraId="1F5F9336" w14:textId="46229DE2" w:rsidR="006A446F" w:rsidRPr="00DD5836" w:rsidRDefault="00DD5836" w:rsidP="00A3424B">
            <w:pPr>
              <w:spacing w:line="276" w:lineRule="auto"/>
              <w:rPr>
                <w:rFonts w:cs="Arial"/>
                <w:bCs/>
                <w:i/>
                <w:iCs/>
                <w:color w:val="000000" w:themeColor="text1"/>
                <w:lang w:val="en-US"/>
              </w:rPr>
            </w:pPr>
            <w:r w:rsidRPr="00522D6F">
              <w:rPr>
                <w:lang w:val="en-US"/>
              </w:rPr>
              <w:t xml:space="preserve"> </w:t>
            </w:r>
            <w:r w:rsidR="006A446F" w:rsidRPr="00DD5836">
              <w:rPr>
                <w:rFonts w:cs="Arial"/>
                <w:bCs/>
                <w:i/>
                <w:iCs/>
                <w:color w:val="000000" w:themeColor="text1"/>
                <w:lang w:val="en-US"/>
              </w:rPr>
              <w:t xml:space="preserve">- How do religious practices influence </w:t>
            </w:r>
            <w:r w:rsidR="003A2159" w:rsidRPr="00DD5836">
              <w:rPr>
                <w:rFonts w:cs="Arial"/>
                <w:bCs/>
                <w:i/>
                <w:iCs/>
                <w:color w:val="000000" w:themeColor="text1"/>
                <w:lang w:val="en-US"/>
              </w:rPr>
              <w:t>access/ control over resources</w:t>
            </w:r>
            <w:r w:rsidR="006A446F" w:rsidRPr="00DD5836">
              <w:rPr>
                <w:rFonts w:cs="Arial"/>
                <w:bCs/>
                <w:i/>
                <w:iCs/>
                <w:color w:val="000000" w:themeColor="text1"/>
                <w:lang w:val="en-US"/>
              </w:rPr>
              <w:t>?</w:t>
            </w:r>
          </w:p>
          <w:p w14:paraId="0930A270" w14:textId="18AA895A" w:rsidR="00E67911" w:rsidRPr="00DD5836" w:rsidRDefault="00E67911" w:rsidP="00A3424B">
            <w:pPr>
              <w:spacing w:line="276" w:lineRule="auto"/>
              <w:rPr>
                <w:rFonts w:cs="Arial"/>
                <w:bCs/>
                <w:i/>
                <w:iCs/>
                <w:color w:val="000000" w:themeColor="text1"/>
                <w:lang w:val="en-US"/>
              </w:rPr>
            </w:pPr>
            <w:r w:rsidRPr="00DD5836">
              <w:rPr>
                <w:rFonts w:cs="Arial"/>
                <w:bCs/>
                <w:i/>
                <w:iCs/>
                <w:color w:val="000000" w:themeColor="text1"/>
                <w:lang w:val="en-US"/>
              </w:rPr>
              <w:t>(mentioned in question 1)</w:t>
            </w:r>
          </w:p>
          <w:p w14:paraId="5122C4A1" w14:textId="77777777" w:rsidR="00E67911" w:rsidRPr="00DD5836" w:rsidRDefault="00E67911" w:rsidP="00A3424B">
            <w:pPr>
              <w:spacing w:line="276" w:lineRule="auto"/>
              <w:rPr>
                <w:rFonts w:cs="Arial"/>
                <w:bCs/>
                <w:i/>
                <w:iCs/>
                <w:color w:val="000000" w:themeColor="text1"/>
                <w:lang w:val="en-US"/>
              </w:rPr>
            </w:pPr>
          </w:p>
          <w:p w14:paraId="3CCF0B70" w14:textId="6163FDDC" w:rsidR="00D73B34" w:rsidRPr="00DD5836" w:rsidRDefault="00D73B34" w:rsidP="00A3424B">
            <w:pPr>
              <w:spacing w:line="276" w:lineRule="auto"/>
              <w:rPr>
                <w:rFonts w:cs="Arial"/>
                <w:bCs/>
                <w:i/>
                <w:iCs/>
                <w:color w:val="000000" w:themeColor="text1"/>
                <w:lang w:val="en-US"/>
              </w:rPr>
            </w:pPr>
            <w:r w:rsidRPr="00DD5836">
              <w:rPr>
                <w:rFonts w:cs="Arial"/>
                <w:bCs/>
                <w:i/>
                <w:iCs/>
                <w:color w:val="000000" w:themeColor="text1"/>
                <w:lang w:val="en-US"/>
              </w:rPr>
              <w:t>- Are there</w:t>
            </w:r>
            <w:r w:rsidR="003A2159" w:rsidRPr="00DD5836">
              <w:rPr>
                <w:rFonts w:cs="Arial"/>
                <w:bCs/>
                <w:i/>
                <w:iCs/>
                <w:color w:val="000000" w:themeColor="text1"/>
                <w:lang w:val="en-US"/>
              </w:rPr>
              <w:t xml:space="preserve"> further</w:t>
            </w:r>
            <w:r w:rsidRPr="00DD5836">
              <w:rPr>
                <w:rFonts w:cs="Arial"/>
                <w:bCs/>
                <w:i/>
                <w:iCs/>
                <w:color w:val="000000" w:themeColor="text1"/>
                <w:lang w:val="en-US"/>
              </w:rPr>
              <w:t xml:space="preserve"> marginalization factors (e.g. castes, minority groups etc.)</w:t>
            </w:r>
            <w:r w:rsidR="003A2159" w:rsidRPr="00DD5836">
              <w:rPr>
                <w:rFonts w:cs="Arial"/>
                <w:bCs/>
                <w:i/>
                <w:iCs/>
                <w:color w:val="000000" w:themeColor="text1"/>
                <w:lang w:val="en-US"/>
              </w:rPr>
              <w:t xml:space="preserve"> concerning access/ control over resources</w:t>
            </w:r>
            <w:r w:rsidRPr="00DD5836">
              <w:rPr>
                <w:rFonts w:cs="Arial"/>
                <w:bCs/>
                <w:i/>
                <w:iCs/>
                <w:color w:val="000000" w:themeColor="text1"/>
                <w:lang w:val="en-US"/>
              </w:rPr>
              <w:t>?</w:t>
            </w:r>
          </w:p>
          <w:p w14:paraId="5479A22C" w14:textId="2AC93E0A" w:rsidR="002F4CFA" w:rsidRDefault="000E4012" w:rsidP="00A3424B">
            <w:pPr>
              <w:pStyle w:val="ListParagraph"/>
              <w:numPr>
                <w:ilvl w:val="0"/>
                <w:numId w:val="41"/>
              </w:numPr>
              <w:spacing w:line="276" w:lineRule="auto"/>
              <w:rPr>
                <w:color w:val="000000" w:themeColor="text1"/>
                <w:shd w:val="clear" w:color="auto" w:fill="FFFFFF"/>
                <w:lang w:val="en-US"/>
              </w:rPr>
            </w:pPr>
            <w:r w:rsidRPr="004F0F56">
              <w:rPr>
                <w:color w:val="000000" w:themeColor="text1"/>
                <w:shd w:val="clear" w:color="auto" w:fill="FFFFFF"/>
                <w:lang w:val="en-US"/>
              </w:rPr>
              <w:t>W</w:t>
            </w:r>
            <w:r w:rsidR="00814AC9" w:rsidRPr="004F0F56">
              <w:rPr>
                <w:color w:val="000000" w:themeColor="text1"/>
                <w:shd w:val="clear" w:color="auto" w:fill="FFFFFF"/>
                <w:lang w:val="en-US"/>
              </w:rPr>
              <w:t>oman belonging to a low caste</w:t>
            </w:r>
            <w:r w:rsidRPr="004F0F56">
              <w:rPr>
                <w:color w:val="000000" w:themeColor="text1"/>
                <w:shd w:val="clear" w:color="auto" w:fill="FFFFFF"/>
                <w:lang w:val="en-US"/>
              </w:rPr>
              <w:t xml:space="preserve"> or a minority group</w:t>
            </w:r>
            <w:r w:rsidR="00814AC9" w:rsidRPr="004F0F56">
              <w:rPr>
                <w:color w:val="000000" w:themeColor="text1"/>
                <w:shd w:val="clear" w:color="auto" w:fill="FFFFFF"/>
                <w:lang w:val="en-US"/>
              </w:rPr>
              <w:t xml:space="preserve"> marginalizes her access</w:t>
            </w:r>
            <w:r w:rsidR="00A6281F">
              <w:rPr>
                <w:color w:val="000000" w:themeColor="text1"/>
                <w:shd w:val="clear" w:color="auto" w:fill="FFFFFF"/>
                <w:lang w:val="en-US"/>
              </w:rPr>
              <w:t>/control</w:t>
            </w:r>
            <w:r w:rsidR="00814AC9" w:rsidRPr="004F0F56">
              <w:rPr>
                <w:color w:val="000000" w:themeColor="text1"/>
                <w:shd w:val="clear" w:color="auto" w:fill="FFFFFF"/>
                <w:lang w:val="en-US"/>
              </w:rPr>
              <w:t xml:space="preserve"> </w:t>
            </w:r>
            <w:r w:rsidR="00A6281F">
              <w:rPr>
                <w:color w:val="000000" w:themeColor="text1"/>
                <w:shd w:val="clear" w:color="auto" w:fill="FFFFFF"/>
                <w:lang w:val="en-US"/>
              </w:rPr>
              <w:t>over</w:t>
            </w:r>
            <w:r w:rsidR="00814AC9" w:rsidRPr="004F0F56">
              <w:rPr>
                <w:color w:val="000000" w:themeColor="text1"/>
                <w:shd w:val="clear" w:color="auto" w:fill="FFFFFF"/>
                <w:lang w:val="en-US"/>
              </w:rPr>
              <w:t xml:space="preserve"> resources.</w:t>
            </w:r>
          </w:p>
          <w:p w14:paraId="540EDBA7" w14:textId="71EEA50A" w:rsidR="00E67911" w:rsidRPr="004F0F56" w:rsidRDefault="002F4CFA" w:rsidP="004F0F56">
            <w:pPr>
              <w:pStyle w:val="ListParagraph"/>
              <w:numPr>
                <w:ilvl w:val="0"/>
                <w:numId w:val="41"/>
              </w:numPr>
              <w:spacing w:line="276" w:lineRule="auto"/>
              <w:rPr>
                <w:color w:val="000000" w:themeColor="text1"/>
                <w:shd w:val="clear" w:color="auto" w:fill="FFFFFF"/>
                <w:lang w:val="en-US"/>
              </w:rPr>
            </w:pPr>
            <w:r w:rsidRPr="004F0F56">
              <w:rPr>
                <w:color w:val="000000" w:themeColor="text1"/>
                <w:shd w:val="clear" w:color="auto" w:fill="FFFFFF"/>
                <w:lang w:val="en-US"/>
              </w:rPr>
              <w:t>B</w:t>
            </w:r>
            <w:r w:rsidR="00E67911" w:rsidRPr="004F0F56">
              <w:rPr>
                <w:rFonts w:cstheme="minorBidi"/>
                <w:color w:val="000000" w:themeColor="text1"/>
                <w:shd w:val="clear" w:color="auto" w:fill="FFFFFF"/>
                <w:lang w:val="en-US"/>
              </w:rPr>
              <w:t xml:space="preserve">ecause of universal resource constraints and social </w:t>
            </w:r>
            <w:r w:rsidR="002457F2" w:rsidRPr="004F0F56">
              <w:rPr>
                <w:color w:val="000000" w:themeColor="text1"/>
                <w:shd w:val="clear" w:color="auto" w:fill="FFFFFF"/>
                <w:lang w:val="en-US"/>
              </w:rPr>
              <w:t>marginalization</w:t>
            </w:r>
            <w:r w:rsidR="00E67911" w:rsidRPr="004F0F56">
              <w:rPr>
                <w:rFonts w:cstheme="minorBidi"/>
                <w:color w:val="000000" w:themeColor="text1"/>
                <w:shd w:val="clear" w:color="auto" w:fill="FFFFFF"/>
                <w:lang w:val="en-US"/>
              </w:rPr>
              <w:t>, in lower castes, the promotion for greater agency and mobility and capacity development of women may need more resources, time and effort</w:t>
            </w:r>
          </w:p>
          <w:p w14:paraId="38A2F6A3" w14:textId="3B416187" w:rsidR="00036A21" w:rsidRPr="00DD5836" w:rsidRDefault="00036A21" w:rsidP="00220BF0">
            <w:pPr>
              <w:spacing w:line="276" w:lineRule="auto"/>
              <w:rPr>
                <w:rFonts w:cs="Arial"/>
                <w:bCs/>
                <w:iCs/>
                <w:color w:val="000000" w:themeColor="text1"/>
                <w:lang w:val="en-US"/>
              </w:rPr>
            </w:pPr>
          </w:p>
        </w:tc>
      </w:tr>
      <w:tr w:rsidR="00375791" w:rsidRPr="00B260BC" w14:paraId="2EEF13D8" w14:textId="77777777" w:rsidTr="00375791">
        <w:trPr>
          <w:trHeight w:val="465"/>
        </w:trPr>
        <w:tc>
          <w:tcPr>
            <w:tcW w:w="2405" w:type="dxa"/>
          </w:tcPr>
          <w:p w14:paraId="6BC008B9" w14:textId="4231B3E9" w:rsidR="00515333" w:rsidRPr="00DD5836" w:rsidRDefault="00515333" w:rsidP="00A3424B">
            <w:pPr>
              <w:spacing w:line="276" w:lineRule="auto"/>
              <w:rPr>
                <w:rFonts w:cs="Arial"/>
                <w:bCs/>
                <w:iCs/>
                <w:color w:val="000000" w:themeColor="text1"/>
                <w:lang w:val="en-US"/>
              </w:rPr>
            </w:pPr>
            <w:r w:rsidRPr="00DD5836">
              <w:rPr>
                <w:rFonts w:cs="Arial"/>
                <w:b/>
                <w:bCs/>
                <w:iCs/>
                <w:color w:val="000000" w:themeColor="text1"/>
                <w:lang w:val="en-US"/>
              </w:rPr>
              <w:lastRenderedPageBreak/>
              <w:t>Further specific information</w:t>
            </w:r>
            <w:r w:rsidRPr="00DD5836">
              <w:rPr>
                <w:rFonts w:cs="Arial"/>
                <w:bCs/>
                <w:iCs/>
                <w:color w:val="000000" w:themeColor="text1"/>
                <w:lang w:val="en-US"/>
              </w:rPr>
              <w:t xml:space="preserve"> (e.g. gender-disaggregated data on access to education, illiteracy rates, poverty, marginalization triggers)</w:t>
            </w:r>
          </w:p>
          <w:p w14:paraId="50C3669F" w14:textId="77777777" w:rsidR="00375791" w:rsidRPr="00DD5836" w:rsidRDefault="00375791" w:rsidP="00A3424B">
            <w:pPr>
              <w:spacing w:line="276" w:lineRule="auto"/>
              <w:rPr>
                <w:rFonts w:cs="Arial"/>
                <w:bCs/>
                <w:iCs/>
                <w:color w:val="000000" w:themeColor="text1"/>
                <w:lang w:val="en-US"/>
              </w:rPr>
            </w:pPr>
          </w:p>
        </w:tc>
        <w:tc>
          <w:tcPr>
            <w:tcW w:w="7524" w:type="dxa"/>
          </w:tcPr>
          <w:p w14:paraId="31A720A1" w14:textId="43D62810" w:rsidR="00375791" w:rsidRPr="00DD5836" w:rsidRDefault="00515333" w:rsidP="00A3424B">
            <w:pPr>
              <w:spacing w:line="276" w:lineRule="auto"/>
              <w:rPr>
                <w:rFonts w:cs="Arial"/>
                <w:bCs/>
                <w:i/>
                <w:iCs/>
                <w:color w:val="000000" w:themeColor="text1"/>
                <w:lang w:val="en-US"/>
              </w:rPr>
            </w:pPr>
            <w:r w:rsidRPr="00DD5836">
              <w:rPr>
                <w:rFonts w:cs="Arial"/>
                <w:bCs/>
                <w:iCs/>
                <w:color w:val="000000" w:themeColor="text1"/>
                <w:lang w:val="en-US"/>
              </w:rPr>
              <w:t>-</w:t>
            </w:r>
            <w:r w:rsidR="00E3394E" w:rsidRPr="00DD5836">
              <w:rPr>
                <w:rFonts w:cs="Arial"/>
                <w:bCs/>
                <w:iCs/>
                <w:color w:val="000000" w:themeColor="text1"/>
                <w:lang w:val="en-US"/>
              </w:rPr>
              <w:t xml:space="preserve"> </w:t>
            </w:r>
            <w:r w:rsidR="00E3394E" w:rsidRPr="00DD5836">
              <w:rPr>
                <w:rFonts w:cs="Arial"/>
                <w:bCs/>
                <w:i/>
                <w:iCs/>
                <w:color w:val="000000" w:themeColor="text1"/>
                <w:lang w:val="en-US"/>
              </w:rPr>
              <w:t>What is the demographic distribution in the project area (age groups, gender)?</w:t>
            </w:r>
          </w:p>
          <w:p w14:paraId="09CBCC60" w14:textId="77777777" w:rsidR="00E67911" w:rsidRPr="00DD5836" w:rsidRDefault="00E67911" w:rsidP="00A3424B">
            <w:pPr>
              <w:spacing w:line="276" w:lineRule="auto"/>
              <w:rPr>
                <w:rFonts w:cs="Arial"/>
                <w:bCs/>
                <w:i/>
                <w:iCs/>
                <w:color w:val="000000" w:themeColor="text1"/>
                <w:lang w:val="en-US"/>
              </w:rPr>
            </w:pPr>
          </w:p>
          <w:p w14:paraId="309EF261" w14:textId="60F63FB2" w:rsidR="00E3394E" w:rsidRPr="00DD5836" w:rsidRDefault="00E3394E" w:rsidP="00A3424B">
            <w:pPr>
              <w:spacing w:line="276" w:lineRule="auto"/>
              <w:rPr>
                <w:rFonts w:cs="Arial"/>
                <w:bCs/>
                <w:i/>
                <w:iCs/>
                <w:color w:val="000000" w:themeColor="text1"/>
                <w:lang w:val="en-US"/>
              </w:rPr>
            </w:pPr>
            <w:r w:rsidRPr="00DD5836">
              <w:rPr>
                <w:rFonts w:cs="Arial"/>
                <w:bCs/>
                <w:i/>
                <w:iCs/>
                <w:color w:val="000000" w:themeColor="text1"/>
                <w:lang w:val="en-US"/>
              </w:rPr>
              <w:t>- What is the literacy rate and levels of education amongst women (girls) and men (boys)?</w:t>
            </w:r>
          </w:p>
          <w:p w14:paraId="265BBFF5" w14:textId="04C7920F" w:rsidR="00E67911" w:rsidRPr="004F0F56" w:rsidRDefault="00DD5836" w:rsidP="00220BF0">
            <w:pPr>
              <w:spacing w:line="276" w:lineRule="auto"/>
              <w:rPr>
                <w:color w:val="000000" w:themeColor="text1"/>
                <w:shd w:val="clear" w:color="auto" w:fill="FFFFFF"/>
                <w:lang w:val="en-US"/>
              </w:rPr>
            </w:pPr>
            <w:r w:rsidRPr="004F0F56">
              <w:rPr>
                <w:rFonts w:cstheme="minorBidi"/>
                <w:color w:val="000000" w:themeColor="text1"/>
                <w:sz w:val="22"/>
                <w:szCs w:val="22"/>
                <w:shd w:val="clear" w:color="auto" w:fill="FFFFFF"/>
                <w:lang w:val="en-US"/>
              </w:rPr>
              <w:t>Distric</w:t>
            </w:r>
            <w:r w:rsidR="000C1220" w:rsidRPr="004F0F56">
              <w:rPr>
                <w:rFonts w:cstheme="minorBidi"/>
                <w:color w:val="000000" w:themeColor="text1"/>
                <w:sz w:val="22"/>
                <w:szCs w:val="22"/>
                <w:shd w:val="clear" w:color="auto" w:fill="FFFFFF"/>
                <w:lang w:val="en-US"/>
              </w:rPr>
              <w:t>t</w:t>
            </w:r>
            <w:r w:rsidRPr="004F0F56">
              <w:rPr>
                <w:rFonts w:cstheme="minorBidi"/>
                <w:color w:val="000000" w:themeColor="text1"/>
                <w:sz w:val="22"/>
                <w:szCs w:val="22"/>
                <w:shd w:val="clear" w:color="auto" w:fill="FFFFFF"/>
                <w:lang w:val="en-US"/>
              </w:rPr>
              <w:t xml:space="preserve"> Data for 2011: </w:t>
            </w:r>
          </w:p>
          <w:p w14:paraId="31BA413B" w14:textId="773AED69" w:rsidR="00E67911" w:rsidRPr="004F0F56" w:rsidRDefault="00DD5836" w:rsidP="004F0F56">
            <w:pPr>
              <w:pStyle w:val="ListParagraph"/>
              <w:numPr>
                <w:ilvl w:val="0"/>
                <w:numId w:val="41"/>
              </w:numPr>
              <w:spacing w:line="276" w:lineRule="auto"/>
              <w:rPr>
                <w:color w:val="000000" w:themeColor="text1"/>
                <w:shd w:val="clear" w:color="auto" w:fill="FFFFFF"/>
                <w:lang w:val="en-US"/>
              </w:rPr>
            </w:pPr>
            <w:r w:rsidRPr="004F0F56">
              <w:rPr>
                <w:rFonts w:cstheme="minorBidi"/>
                <w:b/>
                <w:bCs/>
                <w:color w:val="000000" w:themeColor="text1"/>
                <w:sz w:val="22"/>
                <w:szCs w:val="22"/>
                <w:shd w:val="clear" w:color="auto" w:fill="FFFFFF"/>
                <w:lang w:val="en-US"/>
              </w:rPr>
              <w:t>Jalna</w:t>
            </w:r>
            <w:r w:rsidRPr="004F0F56">
              <w:rPr>
                <w:rFonts w:cstheme="minorBidi"/>
                <w:color w:val="000000" w:themeColor="text1"/>
                <w:sz w:val="22"/>
                <w:szCs w:val="22"/>
                <w:shd w:val="clear" w:color="auto" w:fill="FFFFFF"/>
                <w:lang w:val="en-US"/>
              </w:rPr>
              <w:t xml:space="preserve">: </w:t>
            </w:r>
            <w:r w:rsidR="00E67911" w:rsidRPr="004F0F56">
              <w:rPr>
                <w:rFonts w:cstheme="minorBidi"/>
                <w:color w:val="000000" w:themeColor="text1"/>
                <w:sz w:val="22"/>
                <w:szCs w:val="22"/>
                <w:shd w:val="clear" w:color="auto" w:fill="FFFFFF"/>
                <w:lang w:val="en-US"/>
              </w:rPr>
              <w:t>Average literacy rate 71.52</w:t>
            </w:r>
            <w:r w:rsidRPr="004F0F56">
              <w:rPr>
                <w:rFonts w:cstheme="minorBidi"/>
                <w:color w:val="000000" w:themeColor="text1"/>
                <w:sz w:val="22"/>
                <w:szCs w:val="22"/>
                <w:shd w:val="clear" w:color="auto" w:fill="FFFFFF"/>
                <w:lang w:val="en-US"/>
              </w:rPr>
              <w:t xml:space="preserve">, </w:t>
            </w:r>
            <w:r w:rsidR="00E67911" w:rsidRPr="004F0F56">
              <w:rPr>
                <w:rFonts w:cstheme="minorBidi"/>
                <w:color w:val="000000" w:themeColor="text1"/>
                <w:sz w:val="22"/>
                <w:szCs w:val="22"/>
                <w:shd w:val="clear" w:color="auto" w:fill="FFFFFF"/>
                <w:lang w:val="en-US"/>
              </w:rPr>
              <w:t>male and female literacy were 81.53 and 60.95 respectively</w:t>
            </w:r>
          </w:p>
          <w:p w14:paraId="185A0CB8" w14:textId="2CBFED55" w:rsidR="000C1220" w:rsidRPr="004F0F56" w:rsidRDefault="002457F2" w:rsidP="004F0F56">
            <w:pPr>
              <w:pStyle w:val="ListParagraph"/>
              <w:numPr>
                <w:ilvl w:val="0"/>
                <w:numId w:val="41"/>
              </w:numPr>
              <w:spacing w:line="276" w:lineRule="auto"/>
              <w:rPr>
                <w:rFonts w:ascii="Helvetica" w:hAnsi="Helvetica" w:cs="Helvetica"/>
                <w:color w:val="000000" w:themeColor="text1"/>
                <w:sz w:val="21"/>
                <w:szCs w:val="21"/>
                <w:shd w:val="clear" w:color="auto" w:fill="FFFFFF"/>
                <w:lang w:val="en-US"/>
              </w:rPr>
            </w:pPr>
            <w:r w:rsidRPr="004F0F56">
              <w:rPr>
                <w:rFonts w:cstheme="minorBidi"/>
                <w:b/>
                <w:bCs/>
                <w:color w:val="000000" w:themeColor="text1"/>
                <w:sz w:val="22"/>
                <w:szCs w:val="22"/>
                <w:shd w:val="clear" w:color="auto" w:fill="FFFFFF"/>
                <w:lang w:val="en-US"/>
              </w:rPr>
              <w:t>Dhule</w:t>
            </w:r>
            <w:r w:rsidRPr="004F0F56">
              <w:rPr>
                <w:rFonts w:cstheme="minorBidi"/>
                <w:color w:val="000000" w:themeColor="text1"/>
                <w:sz w:val="22"/>
                <w:szCs w:val="22"/>
                <w:shd w:val="clear" w:color="auto" w:fill="FFFFFF"/>
                <w:lang w:val="en-US"/>
              </w:rPr>
              <w:t>: Average</w:t>
            </w:r>
            <w:r w:rsidR="000C1220" w:rsidRPr="004F0F56">
              <w:rPr>
                <w:rFonts w:cstheme="minorBidi"/>
                <w:color w:val="000000" w:themeColor="text1"/>
                <w:sz w:val="22"/>
                <w:szCs w:val="22"/>
                <w:shd w:val="clear" w:color="auto" w:fill="FFFFFF"/>
                <w:lang w:val="en-US"/>
              </w:rPr>
              <w:t xml:space="preserve"> </w:t>
            </w:r>
            <w:r w:rsidRPr="004F0F56">
              <w:rPr>
                <w:rFonts w:cstheme="minorBidi"/>
                <w:color w:val="000000" w:themeColor="text1"/>
                <w:sz w:val="22"/>
                <w:szCs w:val="22"/>
                <w:shd w:val="clear" w:color="auto" w:fill="FFFFFF"/>
                <w:lang w:val="en-US"/>
              </w:rPr>
              <w:t>literacy rate</w:t>
            </w:r>
            <w:r w:rsidR="000C1220" w:rsidRPr="004F0F56">
              <w:rPr>
                <w:rFonts w:cstheme="minorBidi"/>
                <w:color w:val="000000" w:themeColor="text1"/>
                <w:sz w:val="22"/>
                <w:szCs w:val="22"/>
                <w:shd w:val="clear" w:color="auto" w:fill="FFFFFF"/>
                <w:lang w:val="en-US"/>
              </w:rPr>
              <w:t xml:space="preserve"> is 72.8, male and female literacy are 79.5 and 65.77 respectively</w:t>
            </w:r>
          </w:p>
          <w:p w14:paraId="1CDCE5EA" w14:textId="616CF2EF" w:rsidR="00220BF0" w:rsidRPr="003C35C4" w:rsidRDefault="000C1220" w:rsidP="00220BF0">
            <w:pPr>
              <w:pStyle w:val="ListParagraph"/>
              <w:spacing w:line="276" w:lineRule="auto"/>
              <w:rPr>
                <w:color w:val="000000" w:themeColor="text1"/>
                <w:shd w:val="clear" w:color="auto" w:fill="FFFFFF"/>
                <w:lang w:val="en-US"/>
              </w:rPr>
            </w:pPr>
            <w:r w:rsidRPr="004F0F56">
              <w:rPr>
                <w:rFonts w:cstheme="minorBidi"/>
                <w:b/>
                <w:bCs/>
                <w:color w:val="000000" w:themeColor="text1"/>
                <w:sz w:val="22"/>
                <w:szCs w:val="22"/>
                <w:shd w:val="clear" w:color="auto" w:fill="FFFFFF"/>
                <w:lang w:val="en-US"/>
              </w:rPr>
              <w:t>Ahmednagar</w:t>
            </w:r>
            <w:r w:rsidRPr="004F0F56">
              <w:rPr>
                <w:rFonts w:cstheme="minorBidi"/>
                <w:color w:val="000000" w:themeColor="text1"/>
                <w:sz w:val="22"/>
                <w:szCs w:val="22"/>
                <w:shd w:val="clear" w:color="auto" w:fill="FFFFFF"/>
                <w:lang w:val="en-US"/>
              </w:rPr>
              <w:t xml:space="preserve">: </w:t>
            </w:r>
            <w:r w:rsidR="00F511F5" w:rsidRPr="004F0F56">
              <w:rPr>
                <w:rFonts w:cstheme="minorBidi"/>
                <w:color w:val="000000" w:themeColor="text1"/>
                <w:sz w:val="22"/>
                <w:szCs w:val="22"/>
                <w:shd w:val="clear" w:color="auto" w:fill="FFFFFF"/>
                <w:lang w:val="en-US"/>
              </w:rPr>
              <w:t xml:space="preserve">Average literacy rate of </w:t>
            </w:r>
            <w:r w:rsidR="002457F2" w:rsidRPr="004F0F56">
              <w:rPr>
                <w:rFonts w:cstheme="minorBidi"/>
                <w:color w:val="000000" w:themeColor="text1"/>
                <w:sz w:val="22"/>
                <w:szCs w:val="22"/>
                <w:shd w:val="clear" w:color="auto" w:fill="FFFFFF"/>
                <w:lang w:val="en-US"/>
              </w:rPr>
              <w:t>Ahmednagar</w:t>
            </w:r>
            <w:r w:rsidR="00F511F5" w:rsidRPr="004F0F56">
              <w:rPr>
                <w:rFonts w:cstheme="minorBidi"/>
                <w:color w:val="000000" w:themeColor="text1"/>
                <w:sz w:val="22"/>
                <w:szCs w:val="22"/>
                <w:shd w:val="clear" w:color="auto" w:fill="FFFFFF"/>
                <w:lang w:val="en-US"/>
              </w:rPr>
              <w:t xml:space="preserve"> (Ahmednagar) district is 79.05 percent</w:t>
            </w:r>
            <w:r w:rsidR="00220BF0" w:rsidRPr="00F5489F">
              <w:rPr>
                <w:color w:val="000000" w:themeColor="text1"/>
                <w:shd w:val="clear" w:color="auto" w:fill="FFFFFF"/>
                <w:lang w:val="en-US"/>
              </w:rPr>
              <w:t xml:space="preserve"> respectively</w:t>
            </w:r>
            <w:r w:rsidR="00F511F5" w:rsidRPr="004F0F56">
              <w:rPr>
                <w:rFonts w:cstheme="minorBidi"/>
                <w:color w:val="000000" w:themeColor="text1"/>
                <w:sz w:val="22"/>
                <w:szCs w:val="22"/>
                <w:shd w:val="clear" w:color="auto" w:fill="FFFFFF"/>
                <w:lang w:val="en-US"/>
              </w:rPr>
              <w:t>.</w:t>
            </w:r>
            <w:r w:rsidR="00220BF0" w:rsidRPr="001D646D">
              <w:rPr>
                <w:color w:val="000000" w:themeColor="text1"/>
                <w:shd w:val="clear" w:color="auto" w:fill="FFFFFF"/>
                <w:lang w:val="en-US"/>
              </w:rPr>
              <w:t xml:space="preserve"> Male </w:t>
            </w:r>
            <w:r w:rsidR="00220BF0">
              <w:rPr>
                <w:color w:val="000000" w:themeColor="text1"/>
                <w:shd w:val="clear" w:color="auto" w:fill="FFFFFF"/>
                <w:lang w:val="en-US"/>
              </w:rPr>
              <w:t xml:space="preserve">and female </w:t>
            </w:r>
            <w:r w:rsidR="00220BF0" w:rsidRPr="001D646D">
              <w:rPr>
                <w:color w:val="000000" w:themeColor="text1"/>
                <w:shd w:val="clear" w:color="auto" w:fill="FFFFFF"/>
                <w:lang w:val="en-US"/>
              </w:rPr>
              <w:t xml:space="preserve">literacy rate </w:t>
            </w:r>
            <w:r w:rsidR="00220BF0">
              <w:rPr>
                <w:color w:val="000000" w:themeColor="text1"/>
                <w:shd w:val="clear" w:color="auto" w:fill="FFFFFF"/>
                <w:lang w:val="en-US"/>
              </w:rPr>
              <w:t>were</w:t>
            </w:r>
            <w:r w:rsidR="00220BF0" w:rsidRPr="001D646D">
              <w:rPr>
                <w:color w:val="000000" w:themeColor="text1"/>
                <w:shd w:val="clear" w:color="auto" w:fill="FFFFFF"/>
                <w:lang w:val="en-US"/>
              </w:rPr>
              <w:t xml:space="preserve"> 86.82</w:t>
            </w:r>
            <w:r w:rsidR="00220BF0">
              <w:rPr>
                <w:color w:val="000000" w:themeColor="text1"/>
                <w:shd w:val="clear" w:color="auto" w:fill="FFFFFF"/>
                <w:lang w:val="en-US"/>
              </w:rPr>
              <w:t xml:space="preserve"> and </w:t>
            </w:r>
            <w:r w:rsidR="00220BF0" w:rsidRPr="003C35C4">
              <w:rPr>
                <w:color w:val="000000" w:themeColor="text1"/>
                <w:shd w:val="clear" w:color="auto" w:fill="FFFFFF"/>
                <w:lang w:val="en-US"/>
              </w:rPr>
              <w:t>70.89 percent</w:t>
            </w:r>
            <w:r w:rsidR="00220BF0" w:rsidRPr="00F5489F">
              <w:rPr>
                <w:color w:val="000000" w:themeColor="text1"/>
                <w:shd w:val="clear" w:color="auto" w:fill="FFFFFF"/>
                <w:lang w:val="en-US"/>
              </w:rPr>
              <w:t xml:space="preserve"> respectively</w:t>
            </w:r>
            <w:r w:rsidR="00220BF0">
              <w:rPr>
                <w:color w:val="000000" w:themeColor="text1"/>
                <w:shd w:val="clear" w:color="auto" w:fill="FFFFFF"/>
                <w:lang w:val="en-US"/>
              </w:rPr>
              <w:t xml:space="preserve"> </w:t>
            </w:r>
          </w:p>
          <w:p w14:paraId="41D959D6" w14:textId="77777777" w:rsidR="00220BF0" w:rsidRPr="004D2C27" w:rsidRDefault="00220BF0" w:rsidP="00220BF0">
            <w:pPr>
              <w:pStyle w:val="ListParagraph"/>
              <w:numPr>
                <w:ilvl w:val="0"/>
                <w:numId w:val="41"/>
              </w:numPr>
              <w:spacing w:line="276" w:lineRule="auto"/>
              <w:rPr>
                <w:color w:val="000000" w:themeColor="text1"/>
                <w:shd w:val="clear" w:color="auto" w:fill="FFFFFF"/>
                <w:lang w:val="en-US"/>
              </w:rPr>
            </w:pPr>
            <w:r w:rsidRPr="004F0F56">
              <w:rPr>
                <w:b/>
                <w:bCs/>
                <w:color w:val="000000" w:themeColor="text1"/>
                <w:shd w:val="clear" w:color="auto" w:fill="FFFFFF"/>
                <w:lang w:val="en-US"/>
              </w:rPr>
              <w:lastRenderedPageBreak/>
              <w:t>Amravati:</w:t>
            </w:r>
            <w:r w:rsidRPr="004D2C27">
              <w:rPr>
                <w:color w:val="000000" w:themeColor="text1"/>
                <w:shd w:val="clear" w:color="auto" w:fill="FFFFFF"/>
                <w:lang w:val="en-US"/>
              </w:rPr>
              <w:t xml:space="preserve"> Average literacy rate 87.38, male and female literacy were 91.46 and 83.10 respectively.</w:t>
            </w:r>
          </w:p>
          <w:p w14:paraId="4A584ED1" w14:textId="77777777" w:rsidR="00220BF0" w:rsidRPr="004D2C27" w:rsidRDefault="00220BF0" w:rsidP="00220BF0">
            <w:pPr>
              <w:pStyle w:val="ListParagraph"/>
              <w:numPr>
                <w:ilvl w:val="0"/>
                <w:numId w:val="41"/>
              </w:numPr>
              <w:spacing w:line="276" w:lineRule="auto"/>
              <w:rPr>
                <w:color w:val="000000" w:themeColor="text1"/>
                <w:shd w:val="clear" w:color="auto" w:fill="FFFFFF"/>
                <w:lang w:val="en-US"/>
              </w:rPr>
            </w:pPr>
            <w:r w:rsidRPr="004F0F56">
              <w:rPr>
                <w:b/>
                <w:bCs/>
                <w:color w:val="000000" w:themeColor="text1"/>
                <w:shd w:val="clear" w:color="auto" w:fill="FFFFFF"/>
                <w:lang w:val="en-US"/>
              </w:rPr>
              <w:t>Ahmednagar:</w:t>
            </w:r>
            <w:r w:rsidRPr="004D2C27">
              <w:rPr>
                <w:color w:val="000000" w:themeColor="text1"/>
                <w:shd w:val="clear" w:color="auto" w:fill="FFFFFF"/>
                <w:lang w:val="en-US"/>
              </w:rPr>
              <w:t xml:space="preserve"> Average literacy rate 79.05, male and female literacy were 86.82 and 70.89 respectively</w:t>
            </w:r>
          </w:p>
          <w:p w14:paraId="38D48D3B" w14:textId="77777777" w:rsidR="00220BF0" w:rsidRPr="004D2C27" w:rsidRDefault="00220BF0" w:rsidP="00220BF0">
            <w:pPr>
              <w:pStyle w:val="ListParagraph"/>
              <w:numPr>
                <w:ilvl w:val="0"/>
                <w:numId w:val="41"/>
              </w:numPr>
              <w:spacing w:line="276" w:lineRule="auto"/>
              <w:rPr>
                <w:color w:val="000000" w:themeColor="text1"/>
                <w:shd w:val="clear" w:color="auto" w:fill="FFFFFF"/>
                <w:lang w:val="en-US"/>
              </w:rPr>
            </w:pPr>
            <w:r w:rsidRPr="004F0F56">
              <w:rPr>
                <w:b/>
                <w:bCs/>
                <w:color w:val="000000" w:themeColor="text1"/>
                <w:shd w:val="clear" w:color="auto" w:fill="FFFFFF"/>
                <w:lang w:val="en-US"/>
              </w:rPr>
              <w:t>Yawatmal</w:t>
            </w:r>
            <w:r w:rsidRPr="004D2C27">
              <w:rPr>
                <w:color w:val="000000" w:themeColor="text1"/>
                <w:shd w:val="clear" w:color="auto" w:fill="FFFFFF"/>
                <w:lang w:val="en-US"/>
              </w:rPr>
              <w:t>: Average literacy rate 82.82, male and female literacy were 89.41 and 75.93 respectively.</w:t>
            </w:r>
          </w:p>
          <w:p w14:paraId="4D3ADA16" w14:textId="77777777" w:rsidR="00220BF0" w:rsidRPr="004D2C27" w:rsidRDefault="00220BF0" w:rsidP="00220BF0">
            <w:pPr>
              <w:pStyle w:val="ListParagraph"/>
              <w:numPr>
                <w:ilvl w:val="0"/>
                <w:numId w:val="41"/>
              </w:numPr>
              <w:spacing w:line="276" w:lineRule="auto"/>
              <w:rPr>
                <w:color w:val="000000" w:themeColor="text1"/>
                <w:shd w:val="clear" w:color="auto" w:fill="FFFFFF"/>
                <w:lang w:val="en-US"/>
              </w:rPr>
            </w:pPr>
            <w:r w:rsidRPr="004F0F56">
              <w:rPr>
                <w:b/>
                <w:bCs/>
                <w:color w:val="000000" w:themeColor="text1"/>
                <w:shd w:val="clear" w:color="auto" w:fill="FFFFFF"/>
                <w:lang w:val="en-US"/>
              </w:rPr>
              <w:t>Dhule</w:t>
            </w:r>
            <w:r w:rsidRPr="004D2C27">
              <w:rPr>
                <w:color w:val="000000" w:themeColor="text1"/>
                <w:shd w:val="clear" w:color="auto" w:fill="FFFFFF"/>
                <w:lang w:val="en-US"/>
              </w:rPr>
              <w:t>: Average literacy rate 72.80 compared, male and female literacy were 79.50 and 65.77 respectively.</w:t>
            </w:r>
          </w:p>
          <w:p w14:paraId="65CD6D09" w14:textId="77777777" w:rsidR="00220BF0" w:rsidRPr="004D2C27" w:rsidRDefault="00220BF0" w:rsidP="00220BF0">
            <w:pPr>
              <w:pStyle w:val="ListParagraph"/>
              <w:numPr>
                <w:ilvl w:val="0"/>
                <w:numId w:val="41"/>
              </w:numPr>
              <w:spacing w:line="276" w:lineRule="auto"/>
              <w:rPr>
                <w:color w:val="000000" w:themeColor="text1"/>
                <w:shd w:val="clear" w:color="auto" w:fill="FFFFFF"/>
                <w:lang w:val="en-US"/>
              </w:rPr>
            </w:pPr>
            <w:r w:rsidRPr="004F0F56">
              <w:rPr>
                <w:b/>
                <w:bCs/>
                <w:color w:val="000000" w:themeColor="text1"/>
                <w:shd w:val="clear" w:color="auto" w:fill="FFFFFF"/>
                <w:lang w:val="en-US"/>
              </w:rPr>
              <w:t>Mandla</w:t>
            </w:r>
            <w:r w:rsidRPr="004D2C27">
              <w:rPr>
                <w:color w:val="000000" w:themeColor="text1"/>
                <w:shd w:val="clear" w:color="auto" w:fill="FFFFFF"/>
                <w:lang w:val="en-US"/>
              </w:rPr>
              <w:t>: Average literacy rate 66.87, male and female literacy were 77.52 and 56.39 respectively.</w:t>
            </w:r>
          </w:p>
          <w:p w14:paraId="14DCD374" w14:textId="01D3BDD7" w:rsidR="00220BF0" w:rsidRDefault="00220BF0" w:rsidP="00220BF0">
            <w:pPr>
              <w:pStyle w:val="ListParagraph"/>
              <w:numPr>
                <w:ilvl w:val="0"/>
                <w:numId w:val="41"/>
              </w:numPr>
              <w:spacing w:line="276" w:lineRule="auto"/>
              <w:rPr>
                <w:color w:val="000000" w:themeColor="text1"/>
                <w:shd w:val="clear" w:color="auto" w:fill="FFFFFF"/>
                <w:lang w:val="en-US"/>
              </w:rPr>
            </w:pPr>
            <w:r w:rsidRPr="004F0F56">
              <w:rPr>
                <w:b/>
                <w:bCs/>
                <w:color w:val="000000" w:themeColor="text1"/>
                <w:shd w:val="clear" w:color="auto" w:fill="FFFFFF"/>
                <w:lang w:val="en-US"/>
              </w:rPr>
              <w:t>Balaghat</w:t>
            </w:r>
            <w:r w:rsidRPr="004D2C27">
              <w:rPr>
                <w:color w:val="000000" w:themeColor="text1"/>
                <w:shd w:val="clear" w:color="auto" w:fill="FFFFFF"/>
                <w:lang w:val="en-US"/>
              </w:rPr>
              <w:t>: Average literacy rate in 2011 were 77.09, male and female literacy were 85.36 and 69.04 respectively.</w:t>
            </w:r>
          </w:p>
          <w:p w14:paraId="3326A3B8" w14:textId="77777777" w:rsidR="00B260BC" w:rsidRPr="004D2C27" w:rsidRDefault="00B260BC" w:rsidP="00220BF0">
            <w:pPr>
              <w:pStyle w:val="ListParagraph"/>
              <w:numPr>
                <w:ilvl w:val="0"/>
                <w:numId w:val="41"/>
              </w:numPr>
              <w:spacing w:line="276" w:lineRule="auto"/>
              <w:rPr>
                <w:color w:val="000000" w:themeColor="text1"/>
                <w:shd w:val="clear" w:color="auto" w:fill="FFFFFF"/>
                <w:lang w:val="en-US"/>
              </w:rPr>
            </w:pPr>
          </w:p>
          <w:p w14:paraId="2BF219C7" w14:textId="7211F450" w:rsidR="00B260BC" w:rsidRPr="005D15FD" w:rsidRDefault="00B260BC" w:rsidP="00B260BC">
            <w:pPr>
              <w:spacing w:line="276" w:lineRule="auto"/>
              <w:rPr>
                <w:rFonts w:cs="Arial"/>
                <w:bCs/>
                <w:i/>
                <w:color w:val="000000" w:themeColor="text1"/>
                <w:lang w:val="en-US"/>
              </w:rPr>
            </w:pPr>
            <w:r>
              <w:rPr>
                <w:rFonts w:cs="Arial"/>
                <w:bCs/>
                <w:i/>
                <w:color w:val="000000" w:themeColor="text1"/>
                <w:lang w:val="en-US"/>
              </w:rPr>
              <w:t xml:space="preserve">- </w:t>
            </w:r>
            <w:r w:rsidRPr="005D15FD">
              <w:rPr>
                <w:rFonts w:cs="Arial"/>
                <w:bCs/>
                <w:i/>
                <w:color w:val="000000" w:themeColor="text1"/>
                <w:lang w:val="en-US"/>
              </w:rPr>
              <w:t>Is there information on poverty rates in the project area, and if yes, do these differ between male and female-headed households?</w:t>
            </w:r>
          </w:p>
          <w:p w14:paraId="67C33077" w14:textId="35D69DBE" w:rsidR="00F511F5" w:rsidRPr="00332D04" w:rsidRDefault="00B260BC" w:rsidP="00B260BC">
            <w:pPr>
              <w:pStyle w:val="ListParagraph"/>
              <w:numPr>
                <w:ilvl w:val="0"/>
                <w:numId w:val="41"/>
              </w:numPr>
              <w:spacing w:line="276" w:lineRule="auto"/>
              <w:rPr>
                <w:color w:val="000000" w:themeColor="text1"/>
                <w:shd w:val="clear" w:color="auto" w:fill="FFFFFF"/>
                <w:lang w:val="en-US"/>
              </w:rPr>
            </w:pPr>
            <w:r w:rsidRPr="004F0F56">
              <w:rPr>
                <w:rFonts w:cs="Arial"/>
                <w:bCs/>
                <w:color w:val="000000" w:themeColor="text1"/>
                <w:lang w:val="en-US"/>
              </w:rPr>
              <w:t>Data not available</w:t>
            </w:r>
          </w:p>
          <w:p w14:paraId="5527A91B" w14:textId="6CC84392" w:rsidR="00E67911" w:rsidRPr="00DD5836" w:rsidRDefault="00E67911" w:rsidP="00A3424B">
            <w:pPr>
              <w:spacing w:line="276" w:lineRule="auto"/>
              <w:rPr>
                <w:rFonts w:cs="Arial"/>
                <w:bCs/>
                <w:i/>
                <w:iCs/>
                <w:color w:val="000000" w:themeColor="text1"/>
                <w:lang w:val="en-US"/>
              </w:rPr>
            </w:pPr>
          </w:p>
          <w:p w14:paraId="7344BC0C" w14:textId="1B81F1E4" w:rsidR="00515333" w:rsidRPr="007C6793" w:rsidRDefault="00515333" w:rsidP="00A3424B">
            <w:pPr>
              <w:spacing w:line="276" w:lineRule="auto"/>
              <w:rPr>
                <w:rFonts w:cs="Arial"/>
                <w:bCs/>
                <w:i/>
                <w:iCs/>
                <w:color w:val="000000" w:themeColor="text1"/>
                <w:lang w:val="en-US"/>
              </w:rPr>
            </w:pPr>
          </w:p>
        </w:tc>
      </w:tr>
      <w:tr w:rsidR="00375791" w:rsidRPr="004F0F56" w14:paraId="3AF179A4" w14:textId="77777777" w:rsidTr="00375791">
        <w:trPr>
          <w:trHeight w:val="481"/>
        </w:trPr>
        <w:tc>
          <w:tcPr>
            <w:tcW w:w="2405" w:type="dxa"/>
          </w:tcPr>
          <w:p w14:paraId="4C4B6C43" w14:textId="799237B0" w:rsidR="00375791" w:rsidRPr="00DD5836" w:rsidRDefault="00CB778B" w:rsidP="00A3424B">
            <w:pPr>
              <w:spacing w:line="276" w:lineRule="auto"/>
              <w:rPr>
                <w:rFonts w:cs="Arial"/>
                <w:b/>
                <w:bCs/>
                <w:iCs/>
                <w:color w:val="000000" w:themeColor="text1"/>
                <w:lang w:val="en-US"/>
              </w:rPr>
            </w:pPr>
            <w:r w:rsidRPr="00DD5836">
              <w:rPr>
                <w:rFonts w:cs="Arial"/>
                <w:b/>
                <w:bCs/>
                <w:iCs/>
                <w:color w:val="000000" w:themeColor="text1"/>
                <w:lang w:val="en-US"/>
              </w:rPr>
              <w:lastRenderedPageBreak/>
              <w:t>Self-organisation of women</w:t>
            </w:r>
          </w:p>
          <w:p w14:paraId="34F8265B" w14:textId="77777777" w:rsidR="00CB778B" w:rsidRPr="00DD5836" w:rsidRDefault="00CB778B" w:rsidP="00CB778B">
            <w:pPr>
              <w:spacing w:line="276" w:lineRule="auto"/>
              <w:rPr>
                <w:rFonts w:cs="Arial"/>
                <w:bCs/>
                <w:iCs/>
                <w:color w:val="000000" w:themeColor="text1"/>
                <w:lang w:val="en-US"/>
              </w:rPr>
            </w:pPr>
            <w:r w:rsidRPr="00DD5836">
              <w:rPr>
                <w:rFonts w:cs="Arial"/>
                <w:bCs/>
                <w:iCs/>
                <w:color w:val="000000" w:themeColor="text1"/>
                <w:lang w:val="en-US"/>
              </w:rPr>
              <w:t>(e.g. women’s committees and groups)</w:t>
            </w:r>
          </w:p>
          <w:p w14:paraId="24D90622" w14:textId="6097A740" w:rsidR="00AA3FC0" w:rsidRPr="00DD5836" w:rsidRDefault="00AA3FC0" w:rsidP="00CB778B">
            <w:pPr>
              <w:spacing w:line="276" w:lineRule="auto"/>
              <w:rPr>
                <w:rFonts w:cs="Arial"/>
                <w:bCs/>
                <w:iCs/>
                <w:color w:val="000000" w:themeColor="text1"/>
                <w:lang w:val="en-US"/>
              </w:rPr>
            </w:pPr>
          </w:p>
        </w:tc>
        <w:tc>
          <w:tcPr>
            <w:tcW w:w="7524" w:type="dxa"/>
          </w:tcPr>
          <w:p w14:paraId="505D4E1D" w14:textId="2545C8EB" w:rsidR="00375791" w:rsidRPr="00DD5836" w:rsidRDefault="00CB778B" w:rsidP="00A3424B">
            <w:pPr>
              <w:spacing w:line="276" w:lineRule="auto"/>
              <w:rPr>
                <w:rFonts w:cs="Arial"/>
                <w:bCs/>
                <w:i/>
                <w:iCs/>
                <w:color w:val="000000" w:themeColor="text1"/>
                <w:lang w:val="en-US"/>
              </w:rPr>
            </w:pPr>
            <w:r w:rsidRPr="00DD5836">
              <w:rPr>
                <w:rFonts w:cs="Arial"/>
                <w:bCs/>
                <w:iCs/>
                <w:color w:val="000000" w:themeColor="text1"/>
                <w:lang w:val="en-US"/>
              </w:rPr>
              <w:t>-</w:t>
            </w:r>
            <w:r w:rsidR="00E72279" w:rsidRPr="00DD5836">
              <w:rPr>
                <w:rFonts w:cs="Arial"/>
                <w:bCs/>
                <w:iCs/>
                <w:color w:val="000000" w:themeColor="text1"/>
                <w:lang w:val="en-US"/>
              </w:rPr>
              <w:t xml:space="preserve"> </w:t>
            </w:r>
            <w:r w:rsidR="00E72279" w:rsidRPr="00DD5836">
              <w:rPr>
                <w:rFonts w:cs="Arial"/>
                <w:bCs/>
                <w:i/>
                <w:iCs/>
                <w:color w:val="000000" w:themeColor="text1"/>
                <w:lang w:val="en-US"/>
              </w:rPr>
              <w:t>To what degree do women organize themselves at various levels?</w:t>
            </w:r>
          </w:p>
          <w:p w14:paraId="084C4EBB" w14:textId="67F58274" w:rsidR="00242810" w:rsidRPr="004F0F56" w:rsidRDefault="00242810" w:rsidP="004F0F56">
            <w:pPr>
              <w:pStyle w:val="ListParagraph"/>
              <w:numPr>
                <w:ilvl w:val="0"/>
                <w:numId w:val="41"/>
              </w:numPr>
              <w:spacing w:line="276" w:lineRule="auto"/>
              <w:jc w:val="both"/>
              <w:rPr>
                <w:rFonts w:cs="Arial"/>
                <w:bCs/>
                <w:color w:val="000000" w:themeColor="text1"/>
                <w:lang w:val="en-US"/>
              </w:rPr>
            </w:pPr>
            <w:r w:rsidRPr="004F0F56">
              <w:rPr>
                <w:rFonts w:cs="Arial"/>
                <w:bCs/>
                <w:color w:val="000000" w:themeColor="text1"/>
                <w:lang w:val="en-US"/>
              </w:rPr>
              <w:t xml:space="preserve">Women are increasing forming Self Help Groups, which start out as saving groups. Most SHGs are supported by local NGOs, </w:t>
            </w:r>
            <w:r w:rsidR="002457F2" w:rsidRPr="004F0F56">
              <w:rPr>
                <w:rFonts w:cs="Arial"/>
                <w:bCs/>
                <w:color w:val="000000" w:themeColor="text1"/>
                <w:lang w:val="en-US"/>
              </w:rPr>
              <w:t>the</w:t>
            </w:r>
            <w:r w:rsidRPr="004F0F56">
              <w:rPr>
                <w:rFonts w:cs="Arial"/>
                <w:bCs/>
                <w:color w:val="000000" w:themeColor="text1"/>
                <w:lang w:val="en-US"/>
              </w:rPr>
              <w:t xml:space="preserve"> </w:t>
            </w:r>
            <w:r w:rsidR="002457F2" w:rsidRPr="004F0F56">
              <w:rPr>
                <w:rFonts w:cs="Arial"/>
                <w:bCs/>
                <w:color w:val="000000" w:themeColor="text1"/>
                <w:lang w:val="en-US"/>
              </w:rPr>
              <w:t>groups link</w:t>
            </w:r>
            <w:r w:rsidRPr="004F0F56">
              <w:rPr>
                <w:rFonts w:cs="Arial"/>
                <w:bCs/>
                <w:color w:val="000000" w:themeColor="text1"/>
                <w:lang w:val="en-US"/>
              </w:rPr>
              <w:t xml:space="preserve"> up to banks and lending institutions for loans for the members and the group for small </w:t>
            </w:r>
            <w:r w:rsidR="002457F2" w:rsidRPr="004F0F56">
              <w:rPr>
                <w:rFonts w:cs="Arial"/>
                <w:bCs/>
                <w:color w:val="000000" w:themeColor="text1"/>
                <w:lang w:val="en-US"/>
              </w:rPr>
              <w:t>businesses.</w:t>
            </w:r>
          </w:p>
          <w:p w14:paraId="0139A56F" w14:textId="3AF5F1DC" w:rsidR="00242810" w:rsidRPr="00DD5836" w:rsidRDefault="00242810" w:rsidP="00A3424B">
            <w:pPr>
              <w:spacing w:line="276" w:lineRule="auto"/>
              <w:rPr>
                <w:rFonts w:cs="Arial"/>
                <w:bCs/>
                <w:i/>
                <w:iCs/>
                <w:color w:val="000000" w:themeColor="text1"/>
                <w:lang w:val="en-US"/>
              </w:rPr>
            </w:pPr>
          </w:p>
          <w:p w14:paraId="715A0996" w14:textId="338833F5" w:rsidR="00CB778B" w:rsidRPr="00DD5836" w:rsidRDefault="00CB778B" w:rsidP="00A3424B">
            <w:pPr>
              <w:spacing w:line="276" w:lineRule="auto"/>
              <w:rPr>
                <w:rFonts w:cs="Arial"/>
                <w:bCs/>
                <w:i/>
                <w:iCs/>
                <w:color w:val="000000" w:themeColor="text1"/>
                <w:lang w:val="en-US"/>
              </w:rPr>
            </w:pPr>
            <w:r w:rsidRPr="00DD5836">
              <w:rPr>
                <w:rFonts w:cs="Arial"/>
                <w:bCs/>
                <w:i/>
                <w:iCs/>
                <w:color w:val="000000" w:themeColor="text1"/>
                <w:lang w:val="en-US"/>
              </w:rPr>
              <w:t>-</w:t>
            </w:r>
            <w:r w:rsidR="00E72279" w:rsidRPr="00DD5836">
              <w:rPr>
                <w:rFonts w:cs="Arial"/>
                <w:bCs/>
                <w:i/>
                <w:iCs/>
                <w:color w:val="000000" w:themeColor="text1"/>
                <w:lang w:val="en-US"/>
              </w:rPr>
              <w:t xml:space="preserve"> Do social safety nets exists, and if yes, what do </w:t>
            </w:r>
            <w:r w:rsidR="00555871" w:rsidRPr="00DD5836">
              <w:rPr>
                <w:rFonts w:cs="Arial"/>
                <w:bCs/>
                <w:i/>
                <w:iCs/>
                <w:color w:val="000000" w:themeColor="text1"/>
                <w:lang w:val="en-US"/>
              </w:rPr>
              <w:t>th</w:t>
            </w:r>
            <w:r w:rsidR="00E72279" w:rsidRPr="00DD5836">
              <w:rPr>
                <w:rFonts w:cs="Arial"/>
                <w:bCs/>
                <w:i/>
                <w:iCs/>
                <w:color w:val="000000" w:themeColor="text1"/>
                <w:lang w:val="en-US"/>
              </w:rPr>
              <w:t>ey look like?</w:t>
            </w:r>
          </w:p>
          <w:p w14:paraId="584C9309" w14:textId="28CD5E22" w:rsidR="00CB778B" w:rsidRPr="00F55D15" w:rsidRDefault="00242810" w:rsidP="004F0F56">
            <w:pPr>
              <w:pStyle w:val="ListParagraph"/>
              <w:numPr>
                <w:ilvl w:val="0"/>
                <w:numId w:val="41"/>
              </w:numPr>
              <w:spacing w:line="276" w:lineRule="auto"/>
              <w:jc w:val="both"/>
              <w:rPr>
                <w:rFonts w:cs="Arial"/>
                <w:bCs/>
                <w:color w:val="000000" w:themeColor="text1"/>
                <w:lang w:val="en-US"/>
              </w:rPr>
            </w:pPr>
            <w:r w:rsidRPr="004F0F56">
              <w:rPr>
                <w:rFonts w:cs="Arial"/>
                <w:bCs/>
                <w:color w:val="000000" w:themeColor="text1"/>
                <w:lang w:val="en-US"/>
              </w:rPr>
              <w:t xml:space="preserve">In India, a flagship safety net program for public works, </w:t>
            </w:r>
            <w:r w:rsidR="002457F2" w:rsidRPr="004F0F56">
              <w:rPr>
                <w:rFonts w:cs="Arial"/>
                <w:bCs/>
                <w:color w:val="000000" w:themeColor="text1"/>
                <w:lang w:val="en-US"/>
              </w:rPr>
              <w:t>i.e.</w:t>
            </w:r>
            <w:r w:rsidRPr="004F0F56">
              <w:rPr>
                <w:rFonts w:cs="Arial"/>
                <w:bCs/>
                <w:color w:val="000000" w:themeColor="text1"/>
                <w:lang w:val="en-US"/>
              </w:rPr>
              <w:t xml:space="preserve"> MNREGS is operational that provides a guaranteed 100 days of employment to men and women in India. Under health, </w:t>
            </w:r>
            <w:r w:rsidR="00F511F5" w:rsidRPr="004F0F56">
              <w:rPr>
                <w:rFonts w:cs="Arial"/>
                <w:bCs/>
                <w:color w:val="000000" w:themeColor="text1"/>
                <w:lang w:val="en-US"/>
              </w:rPr>
              <w:t>Integrated</w:t>
            </w:r>
            <w:r w:rsidRPr="004F0F56">
              <w:rPr>
                <w:rFonts w:cs="Arial"/>
                <w:bCs/>
                <w:color w:val="000000" w:themeColor="text1"/>
                <w:lang w:val="en-US"/>
              </w:rPr>
              <w:t xml:space="preserve"> women and child development program runs project to provide free nutrition to lactating and pregnant mothers and </w:t>
            </w:r>
            <w:r w:rsidR="002457F2" w:rsidRPr="004F0F56">
              <w:rPr>
                <w:rFonts w:cs="Arial"/>
                <w:bCs/>
                <w:color w:val="000000" w:themeColor="text1"/>
                <w:lang w:val="en-US"/>
              </w:rPr>
              <w:t>children</w:t>
            </w:r>
            <w:r w:rsidRPr="004F0F56">
              <w:rPr>
                <w:rFonts w:cs="Arial"/>
                <w:bCs/>
                <w:color w:val="000000" w:themeColor="text1"/>
                <w:lang w:val="en-US"/>
              </w:rPr>
              <w:t xml:space="preserve"> below 5 </w:t>
            </w:r>
            <w:r w:rsidR="002457F2" w:rsidRPr="004F0F56">
              <w:rPr>
                <w:rFonts w:cs="Arial"/>
                <w:bCs/>
                <w:color w:val="000000" w:themeColor="text1"/>
                <w:lang w:val="en-US"/>
              </w:rPr>
              <w:t>years</w:t>
            </w:r>
            <w:r w:rsidRPr="004F0F56">
              <w:rPr>
                <w:rFonts w:cs="Arial"/>
                <w:bCs/>
                <w:color w:val="000000" w:themeColor="text1"/>
                <w:lang w:val="en-US"/>
              </w:rPr>
              <w:t xml:space="preserve"> of age. </w:t>
            </w:r>
            <w:r w:rsidR="002457F2" w:rsidRPr="004F0F56">
              <w:rPr>
                <w:rFonts w:cs="Arial"/>
                <w:bCs/>
                <w:color w:val="000000" w:themeColor="text1"/>
                <w:lang w:val="en-US"/>
              </w:rPr>
              <w:t>. Additionally,</w:t>
            </w:r>
            <w:r w:rsidRPr="004F0F56">
              <w:rPr>
                <w:rFonts w:cs="Arial"/>
                <w:bCs/>
                <w:color w:val="000000" w:themeColor="text1"/>
                <w:lang w:val="en-US"/>
              </w:rPr>
              <w:t xml:space="preserve"> for children in free  </w:t>
            </w:r>
            <w:r w:rsidR="002457F2" w:rsidRPr="004F0F56">
              <w:rPr>
                <w:rFonts w:cs="Arial"/>
                <w:bCs/>
                <w:color w:val="000000" w:themeColor="text1"/>
                <w:lang w:val="en-US"/>
              </w:rPr>
              <w:t>mid-day</w:t>
            </w:r>
            <w:r w:rsidRPr="004F0F56">
              <w:rPr>
                <w:rFonts w:cs="Arial"/>
                <w:bCs/>
                <w:color w:val="000000" w:themeColor="text1"/>
                <w:lang w:val="en-US"/>
              </w:rPr>
              <w:t xml:space="preserve"> meals are provided in primary schools</w:t>
            </w:r>
            <w:r w:rsidRPr="006F3834">
              <w:rPr>
                <w:rFonts w:cs="Arial"/>
                <w:bCs/>
                <w:color w:val="000000" w:themeColor="text1"/>
                <w:lang w:val="en-US"/>
              </w:rPr>
              <w:t>.</w:t>
            </w:r>
          </w:p>
          <w:p w14:paraId="32FBDA0A" w14:textId="2F1A5923" w:rsidR="00F511F5" w:rsidRPr="004F0F56" w:rsidRDefault="00F511F5" w:rsidP="004F0F56">
            <w:pPr>
              <w:pStyle w:val="ListParagraph"/>
              <w:numPr>
                <w:ilvl w:val="0"/>
                <w:numId w:val="41"/>
              </w:numPr>
              <w:spacing w:line="276" w:lineRule="auto"/>
              <w:jc w:val="both"/>
              <w:rPr>
                <w:rFonts w:cs="Arial"/>
                <w:bCs/>
                <w:color w:val="000000" w:themeColor="text1"/>
                <w:lang w:val="en-US"/>
              </w:rPr>
            </w:pPr>
            <w:r w:rsidRPr="004F0F56">
              <w:rPr>
                <w:rFonts w:cs="Arial"/>
                <w:bCs/>
                <w:color w:val="000000" w:themeColor="text1"/>
                <w:lang w:val="en-US"/>
              </w:rPr>
              <w:t xml:space="preserve">Currently ProSoil project does not work </w:t>
            </w:r>
            <w:r w:rsidR="005B3B72" w:rsidRPr="004F0F56">
              <w:rPr>
                <w:rFonts w:cs="Arial"/>
                <w:bCs/>
                <w:color w:val="000000" w:themeColor="text1"/>
                <w:lang w:val="en-US"/>
              </w:rPr>
              <w:t xml:space="preserve">on  </w:t>
            </w:r>
            <w:r w:rsidRPr="004F0F56">
              <w:rPr>
                <w:rFonts w:cs="Arial"/>
                <w:bCs/>
                <w:color w:val="000000" w:themeColor="text1"/>
                <w:lang w:val="en-US"/>
              </w:rPr>
              <w:t xml:space="preserve">leveraging any of the safety nets. During the 2015-2018 duration, however for construction works, </w:t>
            </w:r>
            <w:r w:rsidR="002457F2" w:rsidRPr="004F0F56">
              <w:rPr>
                <w:rFonts w:cs="Arial"/>
                <w:bCs/>
                <w:color w:val="000000" w:themeColor="text1"/>
                <w:lang w:val="en-US"/>
              </w:rPr>
              <w:t>labor</w:t>
            </w:r>
            <w:r w:rsidRPr="004F0F56">
              <w:rPr>
                <w:rFonts w:cs="Arial"/>
                <w:bCs/>
                <w:color w:val="000000" w:themeColor="text1"/>
                <w:lang w:val="en-US"/>
              </w:rPr>
              <w:t xml:space="preserve"> support was routed through the Village commitees’</w:t>
            </w:r>
            <w:r w:rsidR="005B3B72" w:rsidRPr="004F0F56">
              <w:rPr>
                <w:rFonts w:cs="Arial"/>
                <w:bCs/>
                <w:color w:val="000000" w:themeColor="text1"/>
                <w:lang w:val="en-US"/>
              </w:rPr>
              <w:t xml:space="preserve"> </w:t>
            </w:r>
            <w:r w:rsidRPr="004F0F56">
              <w:rPr>
                <w:rFonts w:cs="Arial"/>
                <w:bCs/>
                <w:color w:val="000000" w:themeColor="text1"/>
                <w:lang w:val="en-US"/>
              </w:rPr>
              <w:t>plans, leveraging MNREGS..</w:t>
            </w:r>
          </w:p>
          <w:p w14:paraId="34CD16D3" w14:textId="67A5A234" w:rsidR="00CB778B" w:rsidRPr="00DD5836" w:rsidRDefault="00CB778B" w:rsidP="00A3424B">
            <w:pPr>
              <w:spacing w:line="276" w:lineRule="auto"/>
              <w:rPr>
                <w:rFonts w:cs="Arial"/>
                <w:bCs/>
                <w:iCs/>
                <w:color w:val="000000" w:themeColor="text1"/>
                <w:lang w:val="en-US"/>
              </w:rPr>
            </w:pPr>
          </w:p>
        </w:tc>
      </w:tr>
      <w:tr w:rsidR="00375791" w:rsidRPr="004F0F56" w14:paraId="3DD62494" w14:textId="77777777" w:rsidTr="00375791">
        <w:trPr>
          <w:trHeight w:val="481"/>
        </w:trPr>
        <w:tc>
          <w:tcPr>
            <w:tcW w:w="2405" w:type="dxa"/>
          </w:tcPr>
          <w:p w14:paraId="053740F5" w14:textId="77777777" w:rsidR="00375791" w:rsidRPr="00DD5836" w:rsidRDefault="00CB778B" w:rsidP="00CB778B">
            <w:pPr>
              <w:spacing w:line="276" w:lineRule="auto"/>
              <w:rPr>
                <w:rFonts w:cs="Arial"/>
                <w:bCs/>
                <w:iCs/>
                <w:color w:val="000000" w:themeColor="text1"/>
                <w:lang w:val="en-US"/>
              </w:rPr>
            </w:pPr>
            <w:r w:rsidRPr="00DD5836">
              <w:rPr>
                <w:rFonts w:cs="Arial"/>
                <w:b/>
                <w:bCs/>
                <w:iCs/>
                <w:color w:val="000000" w:themeColor="text1"/>
                <w:lang w:val="en-US"/>
              </w:rPr>
              <w:t>Institutional representation</w:t>
            </w:r>
            <w:r w:rsidRPr="00DD5836">
              <w:rPr>
                <w:rFonts w:cs="Arial"/>
                <w:bCs/>
                <w:iCs/>
                <w:color w:val="000000" w:themeColor="text1"/>
                <w:lang w:val="en-US"/>
              </w:rPr>
              <w:t xml:space="preserve"> (e.g. female extension officers/advisers, participation in farmers’ groups and cooperatives, local and village committees etc.)</w:t>
            </w:r>
          </w:p>
          <w:p w14:paraId="5CD44C03" w14:textId="2EE43E50" w:rsidR="00AA3FC0" w:rsidRPr="00DD5836" w:rsidRDefault="00AA3FC0" w:rsidP="00CB778B">
            <w:pPr>
              <w:spacing w:line="276" w:lineRule="auto"/>
              <w:rPr>
                <w:rFonts w:cs="Arial"/>
                <w:bCs/>
                <w:iCs/>
                <w:color w:val="000000" w:themeColor="text1"/>
                <w:lang w:val="en-US"/>
              </w:rPr>
            </w:pPr>
          </w:p>
        </w:tc>
        <w:tc>
          <w:tcPr>
            <w:tcW w:w="7524" w:type="dxa"/>
          </w:tcPr>
          <w:p w14:paraId="0897B435" w14:textId="7E4B9C3D" w:rsidR="00375791" w:rsidRPr="00DD5836" w:rsidRDefault="00CB778B" w:rsidP="00A3424B">
            <w:pPr>
              <w:spacing w:line="276" w:lineRule="auto"/>
              <w:rPr>
                <w:rFonts w:cs="Arial"/>
                <w:bCs/>
                <w:i/>
                <w:iCs/>
                <w:color w:val="000000" w:themeColor="text1"/>
                <w:lang w:val="en-US"/>
              </w:rPr>
            </w:pPr>
            <w:r w:rsidRPr="00DD5836">
              <w:rPr>
                <w:rFonts w:cs="Arial"/>
                <w:bCs/>
                <w:iCs/>
                <w:color w:val="000000" w:themeColor="text1"/>
                <w:lang w:val="en-US"/>
              </w:rPr>
              <w:t>-</w:t>
            </w:r>
            <w:r w:rsidR="00E72279" w:rsidRPr="00DD5836">
              <w:rPr>
                <w:rFonts w:cs="Arial"/>
                <w:bCs/>
                <w:iCs/>
                <w:color w:val="000000" w:themeColor="text1"/>
                <w:lang w:val="en-US"/>
              </w:rPr>
              <w:t xml:space="preserve"> </w:t>
            </w:r>
            <w:r w:rsidR="004D1A6E" w:rsidRPr="00DD5836">
              <w:rPr>
                <w:rFonts w:cs="Arial"/>
                <w:bCs/>
                <w:i/>
                <w:iCs/>
                <w:color w:val="000000" w:themeColor="text1"/>
                <w:lang w:val="en-US"/>
              </w:rPr>
              <w:t>In how far are women involved in providing extension services and advice?</w:t>
            </w:r>
          </w:p>
          <w:p w14:paraId="51513891" w14:textId="69A1103F" w:rsidR="0000113A" w:rsidRPr="006F3834" w:rsidRDefault="0000113A" w:rsidP="004F0F56">
            <w:pPr>
              <w:pStyle w:val="ListParagraph"/>
              <w:numPr>
                <w:ilvl w:val="0"/>
                <w:numId w:val="41"/>
              </w:numPr>
              <w:spacing w:line="276" w:lineRule="auto"/>
              <w:jc w:val="both"/>
              <w:rPr>
                <w:rFonts w:cs="Arial"/>
                <w:bCs/>
                <w:color w:val="000000" w:themeColor="text1"/>
                <w:lang w:val="en-US"/>
              </w:rPr>
            </w:pPr>
            <w:r w:rsidRPr="006F3834">
              <w:rPr>
                <w:rFonts w:cs="Arial"/>
                <w:bCs/>
                <w:color w:val="000000" w:themeColor="text1"/>
                <w:lang w:val="en-US"/>
              </w:rPr>
              <w:t xml:space="preserve">The implementing NGOs of the project reach out to the farmers though field agents called the Community Resources Persons (CRPs), there are a total of 17 CRPs </w:t>
            </w:r>
            <w:r w:rsidRPr="00F55D15">
              <w:rPr>
                <w:rFonts w:cs="Arial"/>
                <w:bCs/>
                <w:color w:val="000000" w:themeColor="text1"/>
                <w:lang w:val="en-US"/>
              </w:rPr>
              <w:t>out of the 78, i.e</w:t>
            </w:r>
            <w:r w:rsidR="001F11EC">
              <w:rPr>
                <w:rFonts w:cs="Arial"/>
                <w:bCs/>
                <w:color w:val="000000" w:themeColor="text1"/>
                <w:lang w:val="en-US"/>
              </w:rPr>
              <w:t>.</w:t>
            </w:r>
            <w:r w:rsidRPr="006F3834">
              <w:rPr>
                <w:rFonts w:cs="Arial"/>
                <w:bCs/>
                <w:color w:val="000000" w:themeColor="text1"/>
                <w:lang w:val="en-US"/>
              </w:rPr>
              <w:t xml:space="preserve"> 22%.</w:t>
            </w:r>
          </w:p>
          <w:p w14:paraId="75EC951F" w14:textId="77777777" w:rsidR="002C3D3E" w:rsidRDefault="002C3D3E" w:rsidP="00A3424B">
            <w:pPr>
              <w:spacing w:line="276" w:lineRule="auto"/>
              <w:rPr>
                <w:color w:val="000000" w:themeColor="text1"/>
                <w:sz w:val="22"/>
                <w:szCs w:val="22"/>
                <w:shd w:val="clear" w:color="auto" w:fill="FFFFFF"/>
                <w:lang w:val="en-US"/>
              </w:rPr>
            </w:pPr>
          </w:p>
          <w:p w14:paraId="3E3FA801" w14:textId="77777777" w:rsidR="001F11EC" w:rsidRPr="00DD5836" w:rsidRDefault="001F11EC" w:rsidP="001F11EC">
            <w:pPr>
              <w:spacing w:line="276" w:lineRule="auto"/>
              <w:rPr>
                <w:rFonts w:cs="Arial"/>
                <w:bCs/>
                <w:i/>
                <w:iCs/>
                <w:color w:val="000000" w:themeColor="text1"/>
                <w:lang w:val="en-US"/>
              </w:rPr>
            </w:pPr>
            <w:r w:rsidRPr="00DD5836">
              <w:rPr>
                <w:rFonts w:cs="Arial"/>
                <w:bCs/>
                <w:i/>
                <w:iCs/>
                <w:color w:val="000000" w:themeColor="text1"/>
                <w:lang w:val="en-US"/>
              </w:rPr>
              <w:t>- Are women able to participate in farmers’ groups and/or cooperatives?</w:t>
            </w:r>
          </w:p>
          <w:p w14:paraId="1533B1EF" w14:textId="193F36B5" w:rsidR="00BF7ADD" w:rsidRPr="004F0F56" w:rsidRDefault="007C42D3" w:rsidP="004F0F56">
            <w:pPr>
              <w:pStyle w:val="ListParagraph"/>
              <w:numPr>
                <w:ilvl w:val="0"/>
                <w:numId w:val="41"/>
              </w:numPr>
              <w:spacing w:line="276" w:lineRule="auto"/>
              <w:jc w:val="both"/>
              <w:rPr>
                <w:rFonts w:cs="Arial"/>
                <w:bCs/>
                <w:color w:val="000000" w:themeColor="text1"/>
                <w:lang w:val="en-US"/>
              </w:rPr>
            </w:pPr>
            <w:r w:rsidRPr="004F0F56">
              <w:rPr>
                <w:rFonts w:cs="Arial"/>
                <w:bCs/>
                <w:color w:val="000000" w:themeColor="text1"/>
                <w:lang w:val="en-US"/>
              </w:rPr>
              <w:t>Several government</w:t>
            </w:r>
            <w:r w:rsidR="00BF7ADD">
              <w:rPr>
                <w:rFonts w:cs="Arial"/>
                <w:bCs/>
                <w:color w:val="000000" w:themeColor="text1"/>
                <w:lang w:val="en-US"/>
              </w:rPr>
              <w:t>-</w:t>
            </w:r>
            <w:r w:rsidRPr="004F0F56">
              <w:rPr>
                <w:rFonts w:cs="Arial"/>
                <w:bCs/>
                <w:color w:val="000000" w:themeColor="text1"/>
                <w:lang w:val="en-US"/>
              </w:rPr>
              <w:t>run progr</w:t>
            </w:r>
            <w:r w:rsidR="00BF7ADD">
              <w:rPr>
                <w:rFonts w:cs="Arial"/>
                <w:bCs/>
                <w:color w:val="000000" w:themeColor="text1"/>
                <w:lang w:val="en-US"/>
              </w:rPr>
              <w:t>a</w:t>
            </w:r>
            <w:r w:rsidRPr="004F0F56">
              <w:rPr>
                <w:rFonts w:cs="Arial"/>
                <w:bCs/>
                <w:color w:val="000000" w:themeColor="text1"/>
                <w:lang w:val="en-US"/>
              </w:rPr>
              <w:t xml:space="preserve">mmes and schemes </w:t>
            </w:r>
            <w:r w:rsidR="00BF7ADD" w:rsidRPr="004F0F56">
              <w:rPr>
                <w:rFonts w:cs="Arial"/>
                <w:bCs/>
                <w:color w:val="000000" w:themeColor="text1"/>
                <w:lang w:val="en-US"/>
              </w:rPr>
              <w:t>extend support to encourage the participation of women in farmers groups and/or cooperatives</w:t>
            </w:r>
            <w:r w:rsidR="00BF7ADD">
              <w:rPr>
                <w:rFonts w:cs="Arial"/>
                <w:bCs/>
                <w:color w:val="000000" w:themeColor="text1"/>
                <w:lang w:val="en-US"/>
              </w:rPr>
              <w:t xml:space="preserve">. Some examples include </w:t>
            </w:r>
            <w:r w:rsidRPr="004F0F56">
              <w:rPr>
                <w:rFonts w:cs="Arial"/>
                <w:bCs/>
                <w:color w:val="000000" w:themeColor="text1"/>
                <w:lang w:val="en-US"/>
              </w:rPr>
              <w:t xml:space="preserve">the </w:t>
            </w:r>
            <w:r w:rsidR="00395B09" w:rsidRPr="004F0F56">
              <w:rPr>
                <w:rFonts w:cs="Arial"/>
                <w:bCs/>
                <w:color w:val="000000" w:themeColor="text1"/>
                <w:lang w:val="en-US"/>
              </w:rPr>
              <w:t>National Rural Livelihoods mission</w:t>
            </w:r>
            <w:r w:rsidR="0094798C">
              <w:rPr>
                <w:rFonts w:cs="Arial"/>
                <w:bCs/>
                <w:color w:val="000000" w:themeColor="text1"/>
                <w:lang w:val="en-US"/>
              </w:rPr>
              <w:t>’s</w:t>
            </w:r>
            <w:r w:rsidR="00C7374A" w:rsidRPr="004F0F56">
              <w:rPr>
                <w:rFonts w:cs="Arial"/>
                <w:bCs/>
                <w:color w:val="000000" w:themeColor="text1"/>
                <w:lang w:val="en-US"/>
              </w:rPr>
              <w:t xml:space="preserve"> </w:t>
            </w:r>
            <w:r w:rsidR="00395B09" w:rsidRPr="004F0F56">
              <w:rPr>
                <w:rFonts w:cs="Arial"/>
                <w:bCs/>
                <w:color w:val="000000" w:themeColor="text1"/>
                <w:lang w:val="en-US"/>
              </w:rPr>
              <w:t xml:space="preserve">focus on building capacities of women as community representatives and stakeholder farmers. </w:t>
            </w:r>
          </w:p>
          <w:p w14:paraId="13696E52" w14:textId="31CABCCD" w:rsidR="00395B09" w:rsidRPr="004F0F56" w:rsidRDefault="00395B09" w:rsidP="004F0F56">
            <w:pPr>
              <w:pStyle w:val="ListParagraph"/>
              <w:numPr>
                <w:ilvl w:val="0"/>
                <w:numId w:val="41"/>
              </w:numPr>
              <w:spacing w:line="276" w:lineRule="auto"/>
              <w:jc w:val="both"/>
              <w:rPr>
                <w:rFonts w:cs="Arial"/>
                <w:bCs/>
                <w:color w:val="000000" w:themeColor="text1"/>
                <w:lang w:val="en-US"/>
              </w:rPr>
            </w:pPr>
            <w:r w:rsidRPr="004F0F56">
              <w:rPr>
                <w:rFonts w:cs="Arial"/>
                <w:bCs/>
                <w:color w:val="000000" w:themeColor="text1"/>
                <w:lang w:val="en-US"/>
              </w:rPr>
              <w:t xml:space="preserve">Most districts in India have women’s </w:t>
            </w:r>
            <w:r w:rsidR="00496C76" w:rsidRPr="00BF7ADD">
              <w:rPr>
                <w:rFonts w:cs="Arial"/>
                <w:bCs/>
                <w:color w:val="000000" w:themeColor="text1"/>
                <w:lang w:val="en-US"/>
              </w:rPr>
              <w:t>self-help</w:t>
            </w:r>
            <w:r w:rsidRPr="004F0F56">
              <w:rPr>
                <w:rFonts w:cs="Arial"/>
                <w:bCs/>
                <w:color w:val="000000" w:themeColor="text1"/>
                <w:lang w:val="en-US"/>
              </w:rPr>
              <w:t xml:space="preserve"> groups for social cohesion for internal lending and entrepreneurship promotion.</w:t>
            </w:r>
          </w:p>
          <w:p w14:paraId="2B1CF4CC" w14:textId="5737C1D9" w:rsidR="001F11EC" w:rsidRPr="00ED7A2A" w:rsidRDefault="001F11EC" w:rsidP="001F11EC">
            <w:pPr>
              <w:pStyle w:val="ListParagraph"/>
              <w:numPr>
                <w:ilvl w:val="0"/>
                <w:numId w:val="41"/>
              </w:numPr>
              <w:spacing w:line="276" w:lineRule="auto"/>
              <w:jc w:val="both"/>
              <w:rPr>
                <w:rFonts w:cs="Arial"/>
                <w:bCs/>
                <w:color w:val="000000" w:themeColor="text1"/>
                <w:lang w:val="en-US"/>
              </w:rPr>
            </w:pPr>
            <w:r w:rsidRPr="00ED7A2A">
              <w:rPr>
                <w:rFonts w:cs="Arial"/>
                <w:bCs/>
                <w:color w:val="000000" w:themeColor="text1"/>
                <w:lang w:val="en-US"/>
              </w:rPr>
              <w:lastRenderedPageBreak/>
              <w:t>The NGOs encourage the participation of women in farmers’ groups and/or cooperatives. For example, ProSoil’s NGO partner WOTR has reported 50% participation of women in the Farmer Producer Organizations (FPOs) and Village Development Committees. In case of the NGO partner</w:t>
            </w:r>
            <w:r>
              <w:rPr>
                <w:rFonts w:cs="Arial"/>
                <w:bCs/>
                <w:color w:val="000000" w:themeColor="text1"/>
                <w:lang w:val="en-US"/>
              </w:rPr>
              <w:t xml:space="preserve"> FES</w:t>
            </w:r>
            <w:r w:rsidRPr="00ED7A2A">
              <w:rPr>
                <w:rFonts w:cs="Arial"/>
                <w:bCs/>
                <w:color w:val="000000" w:themeColor="text1"/>
                <w:lang w:val="en-US"/>
              </w:rPr>
              <w:t>, women participation has sometimes exceeded 50% in the Village Development Committee Meetings.</w:t>
            </w:r>
            <w:r>
              <w:rPr>
                <w:rFonts w:cs="Arial"/>
                <w:bCs/>
                <w:color w:val="000000" w:themeColor="text1"/>
                <w:lang w:val="en-US"/>
              </w:rPr>
              <w:t xml:space="preserve"> </w:t>
            </w:r>
            <w:r w:rsidR="00BA1432" w:rsidRPr="00ED7A2A">
              <w:rPr>
                <w:rFonts w:cs="Arial"/>
                <w:bCs/>
                <w:color w:val="000000" w:themeColor="text1"/>
                <w:lang w:val="en-US"/>
              </w:rPr>
              <w:t>However,</w:t>
            </w:r>
            <w:r w:rsidRPr="00ED7A2A">
              <w:rPr>
                <w:rFonts w:cs="Arial"/>
                <w:bCs/>
                <w:color w:val="000000" w:themeColor="text1"/>
                <w:lang w:val="en-US"/>
              </w:rPr>
              <w:t xml:space="preserve"> participation is often theoretical. In practice the attendance of women is </w:t>
            </w:r>
            <w:r w:rsidR="00BA1432">
              <w:rPr>
                <w:rFonts w:cs="Arial"/>
                <w:bCs/>
                <w:color w:val="000000" w:themeColor="text1"/>
                <w:lang w:val="en-US"/>
              </w:rPr>
              <w:t xml:space="preserve">expected to be </w:t>
            </w:r>
            <w:r w:rsidRPr="00ED7A2A">
              <w:rPr>
                <w:rFonts w:cs="Arial"/>
                <w:bCs/>
                <w:color w:val="000000" w:themeColor="text1"/>
                <w:lang w:val="en-US"/>
              </w:rPr>
              <w:t xml:space="preserve">lower. </w:t>
            </w:r>
            <w:r>
              <w:rPr>
                <w:rFonts w:cs="Arial"/>
                <w:bCs/>
                <w:color w:val="000000" w:themeColor="text1"/>
                <w:lang w:val="en-US"/>
              </w:rPr>
              <w:t xml:space="preserve"> </w:t>
            </w:r>
          </w:p>
          <w:p w14:paraId="70CD7D80" w14:textId="77777777" w:rsidR="00E94CF4" w:rsidRPr="00522D6F" w:rsidRDefault="00E94CF4" w:rsidP="00A3424B">
            <w:pPr>
              <w:spacing w:line="276" w:lineRule="auto"/>
              <w:rPr>
                <w:color w:val="000000" w:themeColor="text1"/>
                <w:sz w:val="22"/>
                <w:szCs w:val="22"/>
                <w:shd w:val="clear" w:color="auto" w:fill="FFFFFF"/>
                <w:lang w:val="en-US"/>
              </w:rPr>
            </w:pPr>
          </w:p>
          <w:p w14:paraId="188053E2" w14:textId="77777777" w:rsidR="00BA1432" w:rsidRPr="00DD5836" w:rsidRDefault="00BA1432" w:rsidP="00BA1432">
            <w:pPr>
              <w:spacing w:line="276" w:lineRule="auto"/>
              <w:rPr>
                <w:rFonts w:cs="Arial"/>
                <w:bCs/>
                <w:i/>
                <w:iCs/>
                <w:color w:val="000000" w:themeColor="text1"/>
                <w:lang w:val="en-US"/>
              </w:rPr>
            </w:pPr>
            <w:r w:rsidRPr="00DD5836">
              <w:rPr>
                <w:rFonts w:cs="Arial"/>
                <w:bCs/>
                <w:i/>
                <w:iCs/>
                <w:color w:val="000000" w:themeColor="text1"/>
                <w:lang w:val="en-US"/>
              </w:rPr>
              <w:t>- To what extent and with which roles are women represented in local village boards/ committees?</w:t>
            </w:r>
          </w:p>
          <w:p w14:paraId="010E9B22" w14:textId="77777777" w:rsidR="007518B2" w:rsidRPr="0001504D" w:rsidRDefault="007518B2" w:rsidP="007518B2">
            <w:pPr>
              <w:pStyle w:val="ListParagraph"/>
              <w:numPr>
                <w:ilvl w:val="0"/>
                <w:numId w:val="41"/>
              </w:numPr>
              <w:spacing w:line="276" w:lineRule="auto"/>
              <w:jc w:val="both"/>
              <w:rPr>
                <w:rFonts w:cs="Arial"/>
                <w:bCs/>
                <w:color w:val="000000" w:themeColor="text1"/>
                <w:lang w:val="en-US"/>
              </w:rPr>
            </w:pPr>
            <w:r w:rsidRPr="0001504D">
              <w:rPr>
                <w:rFonts w:cs="Arial"/>
                <w:bCs/>
                <w:color w:val="000000" w:themeColor="text1"/>
                <w:lang w:val="en-US"/>
              </w:rPr>
              <w:t xml:space="preserve">For the project, 186 village committees that steer the project activities at village level were revitalilsed or constituted. 41% of the total 2383 members in these village committees are women. </w:t>
            </w:r>
          </w:p>
          <w:p w14:paraId="286206D3" w14:textId="77777777" w:rsidR="007518B2" w:rsidRPr="0001504D" w:rsidRDefault="007518B2" w:rsidP="007518B2">
            <w:pPr>
              <w:pStyle w:val="ListParagraph"/>
              <w:numPr>
                <w:ilvl w:val="0"/>
                <w:numId w:val="41"/>
              </w:numPr>
              <w:spacing w:line="276" w:lineRule="auto"/>
              <w:jc w:val="both"/>
              <w:rPr>
                <w:rFonts w:cs="Arial"/>
                <w:bCs/>
                <w:color w:val="000000" w:themeColor="text1"/>
                <w:lang w:val="en-US"/>
              </w:rPr>
            </w:pPr>
            <w:r>
              <w:rPr>
                <w:rFonts w:cs="Arial"/>
                <w:bCs/>
                <w:color w:val="000000" w:themeColor="text1"/>
                <w:lang w:val="en-US"/>
              </w:rPr>
              <w:t xml:space="preserve">The partner NGO FES follows ‘women as lead farmers’ approach whereby women who demonstrate a high level of adoption of the promoted agricultural practices and the nice digital advisory system are identified and trained at the Farmer field schools. These women lead farmers act as a multiplier effect by encouraging other women farmers to adopt of the promoted package of measures on a block level  </w:t>
            </w:r>
          </w:p>
          <w:p w14:paraId="24832B52" w14:textId="77777777" w:rsidR="00001A42" w:rsidRPr="00522D6F" w:rsidRDefault="00001A42" w:rsidP="004F0F56">
            <w:pPr>
              <w:spacing w:line="276" w:lineRule="auto"/>
              <w:rPr>
                <w:color w:val="000000" w:themeColor="text1"/>
                <w:sz w:val="22"/>
                <w:szCs w:val="22"/>
                <w:shd w:val="clear" w:color="auto" w:fill="FFFFFF"/>
                <w:lang w:val="en-US"/>
              </w:rPr>
            </w:pPr>
          </w:p>
          <w:p w14:paraId="5774FB36" w14:textId="5A854F24" w:rsidR="00CB778B" w:rsidRPr="00DD5836" w:rsidRDefault="000A76E2" w:rsidP="00A3424B">
            <w:pPr>
              <w:spacing w:line="276" w:lineRule="auto"/>
              <w:rPr>
                <w:rFonts w:cs="Arial"/>
                <w:bCs/>
                <w:iCs/>
                <w:color w:val="000000" w:themeColor="text1"/>
                <w:lang w:val="en-US"/>
              </w:rPr>
            </w:pPr>
            <w:r w:rsidRPr="00522D6F">
              <w:rPr>
                <w:color w:val="000000" w:themeColor="text1"/>
                <w:sz w:val="27"/>
                <w:szCs w:val="27"/>
                <w:shd w:val="clear" w:color="auto" w:fill="F5F5F5"/>
                <w:lang w:val="en-US"/>
              </w:rPr>
              <w:t> </w:t>
            </w:r>
          </w:p>
        </w:tc>
      </w:tr>
      <w:tr w:rsidR="00375791" w:rsidRPr="00DD5836" w14:paraId="468B810A" w14:textId="77777777" w:rsidTr="00375791">
        <w:trPr>
          <w:trHeight w:val="465"/>
        </w:trPr>
        <w:tc>
          <w:tcPr>
            <w:tcW w:w="2405" w:type="dxa"/>
          </w:tcPr>
          <w:p w14:paraId="5B461310" w14:textId="24C67547" w:rsidR="00375791" w:rsidRPr="00DD5836" w:rsidRDefault="00036A21" w:rsidP="00A3424B">
            <w:pPr>
              <w:spacing w:line="276" w:lineRule="auto"/>
              <w:rPr>
                <w:rFonts w:cs="Arial"/>
                <w:b/>
                <w:bCs/>
                <w:iCs/>
                <w:color w:val="000000" w:themeColor="text1"/>
                <w:lang w:val="en-US"/>
              </w:rPr>
            </w:pPr>
            <w:r w:rsidRPr="00DD5836">
              <w:rPr>
                <w:rFonts w:cs="Arial"/>
                <w:b/>
                <w:bCs/>
                <w:iCs/>
                <w:color w:val="000000" w:themeColor="text1"/>
                <w:lang w:val="en-US"/>
              </w:rPr>
              <w:lastRenderedPageBreak/>
              <w:t>…</w:t>
            </w:r>
          </w:p>
        </w:tc>
        <w:tc>
          <w:tcPr>
            <w:tcW w:w="7524" w:type="dxa"/>
          </w:tcPr>
          <w:p w14:paraId="2A5629BA" w14:textId="738B6B13" w:rsidR="00375791" w:rsidRPr="00DD5836" w:rsidRDefault="00036A21" w:rsidP="00A3424B">
            <w:pPr>
              <w:spacing w:line="276" w:lineRule="auto"/>
              <w:rPr>
                <w:rFonts w:cs="Arial"/>
                <w:bCs/>
                <w:iCs/>
                <w:color w:val="000000" w:themeColor="text1"/>
                <w:lang w:val="en-US"/>
              </w:rPr>
            </w:pPr>
            <w:r w:rsidRPr="00DD5836">
              <w:rPr>
                <w:rFonts w:cs="Arial"/>
                <w:bCs/>
                <w:iCs/>
                <w:color w:val="000000" w:themeColor="text1"/>
                <w:lang w:val="en-US"/>
              </w:rPr>
              <w:t>…</w:t>
            </w:r>
          </w:p>
        </w:tc>
      </w:tr>
    </w:tbl>
    <w:p w14:paraId="6BB5135C" w14:textId="69D92848" w:rsidR="00375791" w:rsidRPr="00DD5836" w:rsidRDefault="00375791" w:rsidP="00A3424B">
      <w:pPr>
        <w:spacing w:line="276" w:lineRule="auto"/>
        <w:ind w:left="284"/>
        <w:rPr>
          <w:rFonts w:cs="Arial"/>
          <w:bCs/>
          <w:iCs/>
          <w:color w:val="000000" w:themeColor="text1"/>
          <w:lang w:val="en-US"/>
        </w:rPr>
      </w:pPr>
    </w:p>
    <w:p w14:paraId="4AEB4E3D" w14:textId="40254C35" w:rsidR="008A1C4A" w:rsidRPr="00DD5836" w:rsidRDefault="008A1C4A" w:rsidP="00A3424B">
      <w:pPr>
        <w:spacing w:line="276" w:lineRule="auto"/>
        <w:ind w:left="284"/>
        <w:rPr>
          <w:rFonts w:cs="Arial"/>
          <w:bCs/>
          <w:iCs/>
          <w:color w:val="000000" w:themeColor="text1"/>
          <w:lang w:val="en-US"/>
        </w:rPr>
      </w:pPr>
    </w:p>
    <w:p w14:paraId="71E9631E" w14:textId="77777777" w:rsidR="008A1C4A" w:rsidRPr="00DD5836" w:rsidRDefault="008A1C4A" w:rsidP="00A3424B">
      <w:pPr>
        <w:spacing w:line="276" w:lineRule="auto"/>
        <w:ind w:left="284"/>
        <w:rPr>
          <w:rFonts w:cs="Arial"/>
          <w:bCs/>
          <w:iCs/>
          <w:color w:val="000000" w:themeColor="text1"/>
          <w:lang w:val="en-US"/>
        </w:rPr>
      </w:pPr>
    </w:p>
    <w:p w14:paraId="11334785" w14:textId="51A732D4" w:rsidR="00515333" w:rsidRPr="00DD5836" w:rsidRDefault="00515333" w:rsidP="00A3424B">
      <w:pPr>
        <w:pStyle w:val="ListParagraph"/>
        <w:numPr>
          <w:ilvl w:val="0"/>
          <w:numId w:val="21"/>
        </w:numPr>
        <w:spacing w:line="276" w:lineRule="auto"/>
        <w:rPr>
          <w:rFonts w:cs="Arial"/>
          <w:b/>
          <w:bCs/>
          <w:iCs/>
          <w:color w:val="000000" w:themeColor="text1"/>
          <w:lang w:val="en-US"/>
        </w:rPr>
      </w:pPr>
      <w:r w:rsidRPr="00DD5836">
        <w:rPr>
          <w:rFonts w:cs="Arial"/>
          <w:b/>
          <w:color w:val="000000" w:themeColor="text1"/>
          <w:lang w:val="en-US"/>
        </w:rPr>
        <w:t>Specific adaptation to women’s needs and interests</w:t>
      </w:r>
      <w:r w:rsidRPr="00DD5836">
        <w:rPr>
          <w:rFonts w:cs="Arial"/>
          <w:b/>
          <w:bCs/>
          <w:iCs/>
          <w:color w:val="000000" w:themeColor="text1"/>
          <w:lang w:val="en-US"/>
        </w:rPr>
        <w:t xml:space="preserve"> (gender-responsive action)</w:t>
      </w:r>
    </w:p>
    <w:p w14:paraId="044B7E16" w14:textId="77777777" w:rsidR="008F129A" w:rsidRPr="00DD5836" w:rsidRDefault="008F129A" w:rsidP="008F129A">
      <w:pPr>
        <w:spacing w:line="276" w:lineRule="auto"/>
        <w:rPr>
          <w:rFonts w:cs="Arial"/>
          <w:bCs/>
          <w:iCs/>
          <w:color w:val="000000" w:themeColor="text1"/>
          <w:u w:val="single"/>
          <w:lang w:val="en-US"/>
        </w:rPr>
      </w:pPr>
    </w:p>
    <w:p w14:paraId="1C17645F" w14:textId="37F02A55" w:rsidR="00265F72" w:rsidRPr="00DD5836" w:rsidRDefault="008F129A" w:rsidP="008F129A">
      <w:pPr>
        <w:spacing w:line="276" w:lineRule="auto"/>
        <w:rPr>
          <w:rFonts w:cs="Arial"/>
          <w:bCs/>
          <w:iCs/>
          <w:color w:val="000000" w:themeColor="text1"/>
          <w:lang w:val="en-US"/>
        </w:rPr>
      </w:pPr>
      <w:r w:rsidRPr="00DD5836">
        <w:rPr>
          <w:rFonts w:cs="Arial"/>
          <w:bCs/>
          <w:iCs/>
          <w:color w:val="000000" w:themeColor="text1"/>
          <w:u w:val="single"/>
          <w:lang w:val="en-US"/>
        </w:rPr>
        <w:t xml:space="preserve">a) </w:t>
      </w:r>
      <w:r w:rsidR="00265F72" w:rsidRPr="00DD5836">
        <w:rPr>
          <w:rFonts w:cs="Arial"/>
          <w:bCs/>
          <w:iCs/>
          <w:color w:val="000000" w:themeColor="text1"/>
          <w:u w:val="single"/>
          <w:lang w:val="en-US"/>
        </w:rPr>
        <w:t xml:space="preserve">Contribution to </w:t>
      </w:r>
      <w:r w:rsidR="00A3424B" w:rsidRPr="00DD5836">
        <w:rPr>
          <w:rFonts w:cs="Arial"/>
          <w:bCs/>
          <w:iCs/>
          <w:color w:val="000000" w:themeColor="text1"/>
          <w:u w:val="single"/>
          <w:lang w:val="en-US"/>
        </w:rPr>
        <w:t xml:space="preserve">the </w:t>
      </w:r>
      <w:r w:rsidR="00265F72" w:rsidRPr="00DD5836">
        <w:rPr>
          <w:rFonts w:cs="Arial"/>
          <w:bCs/>
          <w:iCs/>
          <w:color w:val="000000" w:themeColor="text1"/>
          <w:u w:val="single"/>
          <w:lang w:val="en-US"/>
        </w:rPr>
        <w:t xml:space="preserve">following </w:t>
      </w:r>
      <w:r w:rsidRPr="00DD5836">
        <w:rPr>
          <w:rFonts w:cs="Arial"/>
          <w:bCs/>
          <w:iCs/>
          <w:color w:val="000000" w:themeColor="text1"/>
          <w:u w:val="single"/>
          <w:lang w:val="en-US"/>
        </w:rPr>
        <w:t>2</w:t>
      </w:r>
      <w:r w:rsidR="00CA1224" w:rsidRPr="00DD5836">
        <w:rPr>
          <w:rFonts w:cs="Arial"/>
          <w:bCs/>
          <w:iCs/>
          <w:color w:val="000000" w:themeColor="text1"/>
          <w:u w:val="single"/>
          <w:lang w:val="en-US"/>
        </w:rPr>
        <w:t xml:space="preserve"> packages of measures (~</w:t>
      </w:r>
      <w:r w:rsidR="00265F72" w:rsidRPr="00DD5836">
        <w:rPr>
          <w:rFonts w:cs="Arial"/>
          <w:bCs/>
          <w:iCs/>
          <w:color w:val="000000" w:themeColor="text1"/>
          <w:u w:val="single"/>
          <w:lang w:val="en-US"/>
        </w:rPr>
        <w:t>resource categories</w:t>
      </w:r>
      <w:r w:rsidR="00CA1224" w:rsidRPr="00DD5836">
        <w:rPr>
          <w:rFonts w:cs="Arial"/>
          <w:bCs/>
          <w:iCs/>
          <w:color w:val="000000" w:themeColor="text1"/>
          <w:u w:val="single"/>
          <w:lang w:val="en-US"/>
        </w:rPr>
        <w:t>)</w:t>
      </w:r>
      <w:r w:rsidR="00265F72" w:rsidRPr="00DD5836">
        <w:rPr>
          <w:rFonts w:cs="Arial"/>
          <w:bCs/>
          <w:iCs/>
          <w:color w:val="000000" w:themeColor="text1"/>
          <w:lang w:val="en-US"/>
        </w:rPr>
        <w:t>:</w:t>
      </w:r>
    </w:p>
    <w:p w14:paraId="48724ACE" w14:textId="0E972616" w:rsidR="00265F72" w:rsidRPr="00DD5836" w:rsidRDefault="00265F72" w:rsidP="00A3424B">
      <w:pPr>
        <w:spacing w:line="276" w:lineRule="auto"/>
        <w:rPr>
          <w:rFonts w:cs="Arial"/>
          <w:bCs/>
          <w:i/>
          <w:iCs/>
          <w:color w:val="000000" w:themeColor="text1"/>
          <w:sz w:val="20"/>
          <w:szCs w:val="20"/>
          <w:lang w:val="en-US"/>
        </w:rPr>
      </w:pPr>
      <w:r w:rsidRPr="00DD5836">
        <w:rPr>
          <w:rFonts w:cs="Arial"/>
          <w:bCs/>
          <w:i/>
          <w:iCs/>
          <w:color w:val="000000" w:themeColor="text1"/>
          <w:sz w:val="20"/>
          <w:szCs w:val="20"/>
          <w:lang w:val="en-US"/>
        </w:rPr>
        <w:t>Please mark with a cross</w:t>
      </w:r>
      <w:r w:rsidR="005B5AFA" w:rsidRPr="00DD5836">
        <w:rPr>
          <w:rFonts w:cs="Arial"/>
          <w:bCs/>
          <w:i/>
          <w:iCs/>
          <w:color w:val="000000" w:themeColor="text1"/>
          <w:sz w:val="20"/>
          <w:szCs w:val="20"/>
          <w:lang w:val="en-US"/>
        </w:rPr>
        <w:t xml:space="preserve"> by </w:t>
      </w:r>
      <w:r w:rsidR="008F129A" w:rsidRPr="00DD5836">
        <w:rPr>
          <w:rFonts w:cs="Arial"/>
          <w:bCs/>
          <w:i/>
          <w:iCs/>
          <w:color w:val="000000" w:themeColor="text1"/>
          <w:sz w:val="20"/>
          <w:szCs w:val="20"/>
          <w:lang w:val="en-US"/>
        </w:rPr>
        <w:t>clicking on the box</w:t>
      </w:r>
    </w:p>
    <w:p w14:paraId="63ACA6D0" w14:textId="2893C74C" w:rsidR="00265F72" w:rsidRPr="00DD5836" w:rsidRDefault="00265F72" w:rsidP="00A3424B">
      <w:pPr>
        <w:spacing w:line="276" w:lineRule="auto"/>
        <w:rPr>
          <w:rFonts w:cs="Arial"/>
          <w:bCs/>
          <w:iCs/>
          <w:color w:val="000000" w:themeColor="text1"/>
          <w:sz w:val="16"/>
          <w:szCs w:val="16"/>
          <w:u w:val="single"/>
          <w:lang w:val="en-US"/>
        </w:rPr>
      </w:pPr>
    </w:p>
    <w:p w14:paraId="621ABCBA" w14:textId="77777777" w:rsidR="00A520A2" w:rsidRPr="00DD5836" w:rsidRDefault="00A520A2" w:rsidP="00A3424B">
      <w:pPr>
        <w:spacing w:line="276" w:lineRule="auto"/>
        <w:rPr>
          <w:rFonts w:cs="Arial"/>
          <w:bCs/>
          <w:iCs/>
          <w:color w:val="000000" w:themeColor="text1"/>
          <w:lang w:val="en-US"/>
        </w:rPr>
      </w:pPr>
      <w:r w:rsidRPr="00DD5836">
        <w:rPr>
          <w:rFonts w:cs="Arial"/>
          <w:b/>
          <w:bCs/>
          <w:iCs/>
          <w:color w:val="000000" w:themeColor="text1"/>
          <w:lang w:val="en-US"/>
        </w:rPr>
        <w:t>Packages of measures</w:t>
      </w:r>
      <w:r w:rsidRPr="00DD5836">
        <w:rPr>
          <w:rStyle w:val="FootnoteReference"/>
          <w:rFonts w:cs="Arial"/>
          <w:b/>
          <w:bCs/>
          <w:iCs/>
          <w:color w:val="000000" w:themeColor="text1"/>
          <w:lang w:val="en-US"/>
        </w:rPr>
        <w:footnoteReference w:id="5"/>
      </w:r>
      <w:r w:rsidRPr="00DD5836">
        <w:rPr>
          <w:rFonts w:cs="Arial"/>
          <w:b/>
          <w:bCs/>
          <w:iCs/>
          <w:color w:val="000000" w:themeColor="text1"/>
          <w:lang w:val="en-US"/>
        </w:rPr>
        <w:t xml:space="preserve">: </w:t>
      </w:r>
      <w:r w:rsidRPr="00DD5836">
        <w:rPr>
          <w:rFonts w:cs="Arial"/>
          <w:bCs/>
          <w:iCs/>
          <w:color w:val="000000" w:themeColor="text1"/>
          <w:lang w:val="en-US"/>
        </w:rPr>
        <w:t>combination of activities and measures with respect to one resource category (knowledge, technology, input) each, that seize on the improvement of the respective country- and context-specific structural, traditional and/or social challenges to an equal access to resources between men and women.</w:t>
      </w:r>
    </w:p>
    <w:p w14:paraId="1A0F902D" w14:textId="77777777" w:rsidR="00A520A2" w:rsidRPr="00DD5836" w:rsidRDefault="00A520A2" w:rsidP="00A3424B">
      <w:pPr>
        <w:spacing w:line="276" w:lineRule="auto"/>
        <w:rPr>
          <w:rFonts w:cs="Arial"/>
          <w:bCs/>
          <w:iCs/>
          <w:color w:val="000000" w:themeColor="text1"/>
          <w:sz w:val="16"/>
          <w:szCs w:val="16"/>
          <w:u w:val="single"/>
          <w:lang w:val="en-US"/>
        </w:rPr>
      </w:pPr>
    </w:p>
    <w:p w14:paraId="71885B91" w14:textId="342ECA17" w:rsidR="009D1A76" w:rsidRPr="00DD5836" w:rsidRDefault="004F0F56" w:rsidP="00A3424B">
      <w:pPr>
        <w:spacing w:line="276" w:lineRule="auto"/>
        <w:ind w:left="426" w:hanging="426"/>
        <w:rPr>
          <w:rFonts w:cs="Arial"/>
          <w:color w:val="000000" w:themeColor="text1"/>
          <w:lang w:val="en-US"/>
        </w:rPr>
      </w:pPr>
      <w:sdt>
        <w:sdtPr>
          <w:rPr>
            <w:rFonts w:cs="Arial"/>
            <w:b/>
            <w:color w:val="000000" w:themeColor="text1"/>
            <w:lang w:val="en-US"/>
          </w:rPr>
          <w:id w:val="-2092612452"/>
          <w14:checkbox>
            <w14:checked w14:val="0"/>
            <w14:checkedState w14:val="2612" w14:font="MS Gothic"/>
            <w14:uncheckedState w14:val="2610" w14:font="MS Gothic"/>
          </w14:checkbox>
        </w:sdtPr>
        <w:sdtEndPr/>
        <w:sdtContent>
          <w:r w:rsidR="00921116">
            <w:rPr>
              <w:rFonts w:ascii="MS Gothic" w:eastAsia="MS Gothic" w:hAnsi="MS Gothic" w:cs="Arial" w:hint="eastAsia"/>
              <w:b/>
              <w:color w:val="000000" w:themeColor="text1"/>
              <w:lang w:val="en-US"/>
            </w:rPr>
            <w:t>☐</w:t>
          </w:r>
        </w:sdtContent>
      </w:sdt>
      <w:r w:rsidR="008F129A" w:rsidRPr="00DD5836">
        <w:rPr>
          <w:rFonts w:cs="Arial"/>
          <w:b/>
          <w:color w:val="000000" w:themeColor="text1"/>
          <w:lang w:val="en-US"/>
        </w:rPr>
        <w:t xml:space="preserve">   </w:t>
      </w:r>
      <w:r w:rsidR="009D1A76" w:rsidRPr="00DD5836">
        <w:rPr>
          <w:rFonts w:cs="Arial"/>
          <w:b/>
          <w:color w:val="000000" w:themeColor="text1"/>
          <w:lang w:val="en-US"/>
        </w:rPr>
        <w:t>Resource category</w:t>
      </w:r>
      <w:r w:rsidR="00850CF7" w:rsidRPr="00DD5836">
        <w:rPr>
          <w:rFonts w:cs="Arial"/>
          <w:b/>
          <w:color w:val="000000" w:themeColor="text1"/>
          <w:lang w:val="en-US"/>
        </w:rPr>
        <w:t>:</w:t>
      </w:r>
      <w:r w:rsidR="009D1A76" w:rsidRPr="00DD5836">
        <w:rPr>
          <w:rFonts w:cs="Arial"/>
          <w:b/>
          <w:color w:val="000000" w:themeColor="text1"/>
          <w:lang w:val="en-US"/>
        </w:rPr>
        <w:t xml:space="preserve"> knowledge</w:t>
      </w:r>
      <w:r w:rsidR="001A26F9" w:rsidRPr="00DD5836">
        <w:rPr>
          <w:rFonts w:cs="Arial"/>
          <w:b/>
          <w:color w:val="000000" w:themeColor="text1"/>
          <w:lang w:val="en-US"/>
        </w:rPr>
        <w:t>/participation</w:t>
      </w:r>
      <w:r w:rsidR="009D1A76" w:rsidRPr="00DD5836">
        <w:rPr>
          <w:rFonts w:cs="Arial"/>
          <w:b/>
          <w:color w:val="000000" w:themeColor="text1"/>
          <w:lang w:val="en-US"/>
        </w:rPr>
        <w:t xml:space="preserve"> </w:t>
      </w:r>
      <w:r w:rsidR="009D1A76" w:rsidRPr="00DD5836">
        <w:rPr>
          <w:rFonts w:cs="Arial"/>
          <w:color w:val="000000" w:themeColor="text1"/>
          <w:lang w:val="en-US"/>
        </w:rPr>
        <w:t>includes the adaption of training designs and conception according to specific time-bound needs or abilities (e.g. literacy); w</w:t>
      </w:r>
      <w:r w:rsidR="00265F72" w:rsidRPr="00DD5836">
        <w:rPr>
          <w:rFonts w:cs="Arial"/>
          <w:color w:val="000000" w:themeColor="text1"/>
          <w:lang w:val="en-US"/>
        </w:rPr>
        <w:t>omen participation in trainings</w:t>
      </w:r>
      <w:r w:rsidR="001A26F9" w:rsidRPr="00DD5836">
        <w:rPr>
          <w:rFonts w:cs="Arial"/>
          <w:color w:val="000000" w:themeColor="text1"/>
          <w:lang w:val="en-US"/>
        </w:rPr>
        <w:t xml:space="preserve"> and/or </w:t>
      </w:r>
      <w:r w:rsidR="00252127" w:rsidRPr="00DD5836">
        <w:rPr>
          <w:rFonts w:cs="Arial"/>
          <w:color w:val="000000" w:themeColor="text1"/>
          <w:lang w:val="en-US"/>
        </w:rPr>
        <w:t>decision-making</w:t>
      </w:r>
      <w:r w:rsidR="001A26F9" w:rsidRPr="00DD5836">
        <w:rPr>
          <w:rFonts w:cs="Arial"/>
          <w:color w:val="000000" w:themeColor="text1"/>
          <w:lang w:val="en-US"/>
        </w:rPr>
        <w:t xml:space="preserve"> processes</w:t>
      </w:r>
      <w:r w:rsidR="00252127" w:rsidRPr="00DD5836">
        <w:rPr>
          <w:rFonts w:cs="Arial"/>
          <w:color w:val="000000" w:themeColor="text1"/>
          <w:lang w:val="en-US"/>
        </w:rPr>
        <w:t>, access to specific inform</w:t>
      </w:r>
      <w:r w:rsidR="0066241C" w:rsidRPr="00DD5836">
        <w:rPr>
          <w:rFonts w:cs="Arial"/>
          <w:color w:val="000000" w:themeColor="text1"/>
          <w:lang w:val="en-US"/>
        </w:rPr>
        <w:t>ation (e.g. climate information)</w:t>
      </w:r>
    </w:p>
    <w:p w14:paraId="172DB9FF" w14:textId="77777777" w:rsidR="00265F72" w:rsidRPr="00DD5836" w:rsidRDefault="00265F72" w:rsidP="00A3424B">
      <w:pPr>
        <w:spacing w:line="276" w:lineRule="auto"/>
        <w:ind w:hanging="426"/>
        <w:rPr>
          <w:rFonts w:cs="Arial"/>
          <w:color w:val="000000" w:themeColor="text1"/>
          <w:lang w:val="en-US"/>
        </w:rPr>
      </w:pPr>
    </w:p>
    <w:bookmarkStart w:id="2" w:name="OLE_LINK1"/>
    <w:p w14:paraId="504529E7" w14:textId="654BDD10" w:rsidR="009D1A76" w:rsidRPr="00DD5836" w:rsidRDefault="004F0F56" w:rsidP="00A3424B">
      <w:pPr>
        <w:spacing w:line="276" w:lineRule="auto"/>
        <w:ind w:left="426" w:hanging="426"/>
        <w:rPr>
          <w:rFonts w:cs="Arial"/>
          <w:color w:val="000000" w:themeColor="text1"/>
          <w:lang w:val="en-US"/>
        </w:rPr>
      </w:pPr>
      <w:sdt>
        <w:sdtPr>
          <w:rPr>
            <w:rFonts w:cs="Arial"/>
            <w:b/>
            <w:color w:val="000000" w:themeColor="text1"/>
            <w:lang w:val="en-US"/>
          </w:rPr>
          <w:id w:val="-1094783914"/>
          <w14:checkbox>
            <w14:checked w14:val="1"/>
            <w14:checkedState w14:val="2612" w14:font="MS Gothic"/>
            <w14:uncheckedState w14:val="2610" w14:font="MS Gothic"/>
          </w14:checkbox>
        </w:sdtPr>
        <w:sdtEndPr/>
        <w:sdtContent>
          <w:r w:rsidR="000A76E2" w:rsidRPr="00DD5836">
            <w:rPr>
              <w:rFonts w:ascii="MS Gothic" w:eastAsia="MS Gothic" w:hAnsi="MS Gothic" w:cs="Arial" w:hint="eastAsia"/>
              <w:b/>
              <w:color w:val="000000" w:themeColor="text1"/>
              <w:lang w:val="en-US"/>
            </w:rPr>
            <w:t>☒</w:t>
          </w:r>
        </w:sdtContent>
      </w:sdt>
      <w:r w:rsidR="008F129A" w:rsidRPr="00DD5836">
        <w:rPr>
          <w:rFonts w:cs="Arial"/>
          <w:b/>
          <w:color w:val="000000" w:themeColor="text1"/>
          <w:lang w:val="en-US"/>
        </w:rPr>
        <w:t xml:space="preserve">   </w:t>
      </w:r>
      <w:r w:rsidR="009D1A76" w:rsidRPr="00DD5836">
        <w:rPr>
          <w:rFonts w:cs="Arial"/>
          <w:b/>
          <w:color w:val="000000" w:themeColor="text1"/>
          <w:lang w:val="en-US"/>
        </w:rPr>
        <w:t>Resource category</w:t>
      </w:r>
      <w:r w:rsidR="00850CF7" w:rsidRPr="00DD5836">
        <w:rPr>
          <w:rFonts w:cs="Arial"/>
          <w:b/>
          <w:color w:val="000000" w:themeColor="text1"/>
          <w:lang w:val="en-US"/>
        </w:rPr>
        <w:t>:</w:t>
      </w:r>
      <w:r w:rsidR="009D1A76" w:rsidRPr="00DD5836">
        <w:rPr>
          <w:rFonts w:cs="Arial"/>
          <w:color w:val="000000" w:themeColor="text1"/>
          <w:lang w:val="en-US"/>
        </w:rPr>
        <w:t xml:space="preserve"> </w:t>
      </w:r>
      <w:r w:rsidR="009D1A76" w:rsidRPr="00DD5836">
        <w:rPr>
          <w:rFonts w:cs="Arial"/>
          <w:b/>
          <w:color w:val="000000" w:themeColor="text1"/>
          <w:lang w:val="en-US"/>
        </w:rPr>
        <w:t xml:space="preserve">technology </w:t>
      </w:r>
      <w:r w:rsidR="009D1A76" w:rsidRPr="00DD5836">
        <w:rPr>
          <w:rFonts w:cs="Arial"/>
          <w:color w:val="000000" w:themeColor="text1"/>
          <w:lang w:val="en-US"/>
        </w:rPr>
        <w:t>refers to specific training contents and the final ability to implement certain adapted and needs-oriented technical capacities, technologies or skills as well as the accompanyin</w:t>
      </w:r>
      <w:r w:rsidR="00265F72" w:rsidRPr="00DD5836">
        <w:rPr>
          <w:rFonts w:cs="Arial"/>
          <w:color w:val="000000" w:themeColor="text1"/>
          <w:lang w:val="en-US"/>
        </w:rPr>
        <w:t>g support for their application</w:t>
      </w:r>
    </w:p>
    <w:bookmarkEnd w:id="2"/>
    <w:p w14:paraId="08655A96" w14:textId="77777777" w:rsidR="00265F72" w:rsidRPr="00DD5836" w:rsidRDefault="00265F72" w:rsidP="00A3424B">
      <w:pPr>
        <w:spacing w:line="276" w:lineRule="auto"/>
        <w:ind w:hanging="426"/>
        <w:rPr>
          <w:rFonts w:cs="Arial"/>
          <w:i/>
          <w:iCs/>
          <w:color w:val="000000" w:themeColor="text1"/>
          <w:lang w:val="en-US"/>
        </w:rPr>
      </w:pPr>
    </w:p>
    <w:p w14:paraId="3350F3E6" w14:textId="67F4179C" w:rsidR="009D1A76" w:rsidRPr="00DD5836" w:rsidRDefault="004F0F56" w:rsidP="00A3424B">
      <w:pPr>
        <w:spacing w:line="276" w:lineRule="auto"/>
        <w:ind w:left="426" w:hanging="426"/>
        <w:rPr>
          <w:rFonts w:cs="Arial"/>
          <w:i/>
          <w:iCs/>
          <w:color w:val="000000" w:themeColor="text1"/>
          <w:lang w:val="en-US"/>
        </w:rPr>
      </w:pPr>
      <w:sdt>
        <w:sdtPr>
          <w:rPr>
            <w:rFonts w:cs="Arial"/>
            <w:b/>
            <w:color w:val="000000" w:themeColor="text1"/>
            <w:lang w:val="en-US"/>
          </w:rPr>
          <w:id w:val="604153278"/>
          <w14:checkbox>
            <w14:checked w14:val="1"/>
            <w14:checkedState w14:val="2612" w14:font="MS Gothic"/>
            <w14:uncheckedState w14:val="2610" w14:font="MS Gothic"/>
          </w14:checkbox>
        </w:sdtPr>
        <w:sdtEndPr/>
        <w:sdtContent>
          <w:r w:rsidR="00921116">
            <w:rPr>
              <w:rFonts w:ascii="MS Gothic" w:eastAsia="MS Gothic" w:hAnsi="MS Gothic" w:cs="Arial" w:hint="eastAsia"/>
              <w:b/>
              <w:color w:val="000000" w:themeColor="text1"/>
              <w:lang w:val="en-US"/>
            </w:rPr>
            <w:t>☒</w:t>
          </w:r>
        </w:sdtContent>
      </w:sdt>
      <w:r w:rsidR="008F129A" w:rsidRPr="00DD5836">
        <w:rPr>
          <w:rFonts w:cs="Arial"/>
          <w:b/>
          <w:color w:val="000000" w:themeColor="text1"/>
          <w:lang w:val="en-US"/>
        </w:rPr>
        <w:t xml:space="preserve">   </w:t>
      </w:r>
      <w:r w:rsidR="009D1A76" w:rsidRPr="00DD5836">
        <w:rPr>
          <w:rFonts w:cs="Arial"/>
          <w:b/>
          <w:color w:val="000000" w:themeColor="text1"/>
          <w:lang w:val="en-US"/>
        </w:rPr>
        <w:t>Resource category</w:t>
      </w:r>
      <w:r w:rsidR="00850CF7" w:rsidRPr="00DD5836">
        <w:rPr>
          <w:rFonts w:cs="Arial"/>
          <w:b/>
          <w:color w:val="000000" w:themeColor="text1"/>
          <w:lang w:val="en-US"/>
        </w:rPr>
        <w:t>:</w:t>
      </w:r>
      <w:r w:rsidR="009D1A76" w:rsidRPr="00DD5836">
        <w:rPr>
          <w:rFonts w:cs="Arial"/>
          <w:color w:val="000000" w:themeColor="text1"/>
          <w:lang w:val="en-US"/>
        </w:rPr>
        <w:t xml:space="preserve"> </w:t>
      </w:r>
      <w:r w:rsidR="00850CF7" w:rsidRPr="00DD5836">
        <w:rPr>
          <w:rFonts w:cs="Arial"/>
          <w:b/>
          <w:color w:val="000000" w:themeColor="text1"/>
          <w:lang w:val="en-US"/>
        </w:rPr>
        <w:t>input</w:t>
      </w:r>
      <w:r w:rsidR="009D1A76" w:rsidRPr="00DD5836">
        <w:rPr>
          <w:rFonts w:cs="Arial"/>
          <w:b/>
          <w:color w:val="000000" w:themeColor="text1"/>
          <w:lang w:val="en-US"/>
        </w:rPr>
        <w:t xml:space="preserve"> </w:t>
      </w:r>
      <w:r w:rsidR="00850CF7" w:rsidRPr="00DD5836">
        <w:rPr>
          <w:rFonts w:cs="Arial"/>
          <w:color w:val="000000" w:themeColor="text1"/>
          <w:lang w:val="en-US"/>
        </w:rPr>
        <w:t>includes</w:t>
      </w:r>
      <w:r w:rsidR="00850CF7" w:rsidRPr="00DD5836">
        <w:rPr>
          <w:rFonts w:cs="Arial"/>
          <w:b/>
          <w:color w:val="000000" w:themeColor="text1"/>
          <w:lang w:val="en-US"/>
        </w:rPr>
        <w:t xml:space="preserve"> </w:t>
      </w:r>
      <w:r w:rsidR="009D1A76" w:rsidRPr="00DD5836">
        <w:rPr>
          <w:rFonts w:cs="Arial"/>
          <w:color w:val="000000" w:themeColor="text1"/>
          <w:lang w:val="en-US"/>
        </w:rPr>
        <w:t>access to means of production and/or capital equipment (e.g. seeds, materials, fertilizer), access to land, water, finance ((micro-)credits), insurance</w:t>
      </w:r>
    </w:p>
    <w:p w14:paraId="43A99C5D" w14:textId="77777777" w:rsidR="006D41E9" w:rsidRPr="00DD5836" w:rsidRDefault="006D41E9" w:rsidP="00A3424B">
      <w:pPr>
        <w:spacing w:line="276" w:lineRule="auto"/>
        <w:rPr>
          <w:b/>
          <w:color w:val="000000" w:themeColor="text1"/>
          <w:lang w:val="en-US"/>
        </w:rPr>
      </w:pPr>
    </w:p>
    <w:p w14:paraId="5CE08582" w14:textId="5D319034" w:rsidR="0060694A" w:rsidRDefault="000F02CF" w:rsidP="00A3424B">
      <w:pPr>
        <w:spacing w:line="276" w:lineRule="auto"/>
        <w:rPr>
          <w:b/>
          <w:color w:val="000000" w:themeColor="text1"/>
          <w:lang w:val="en-US"/>
        </w:rPr>
      </w:pPr>
      <w:r>
        <w:rPr>
          <w:b/>
          <w:color w:val="000000" w:themeColor="text1"/>
          <w:lang w:val="en-US"/>
        </w:rPr>
        <w:t xml:space="preserve">Country Package: </w:t>
      </w:r>
      <w:r w:rsidRPr="00DD5836">
        <w:rPr>
          <w:rFonts w:cs="Arial"/>
          <w:b/>
          <w:bCs/>
          <w:iCs/>
          <w:color w:val="000000" w:themeColor="text1"/>
          <w:lang w:val="en-US"/>
        </w:rPr>
        <w:t>Packages of measures</w:t>
      </w:r>
    </w:p>
    <w:p w14:paraId="7154ECDE" w14:textId="729E0A6B" w:rsidR="00186C64" w:rsidRDefault="000F02CF" w:rsidP="000F02CF">
      <w:pPr>
        <w:rPr>
          <w:rFonts w:cs="Arial"/>
          <w:lang w:val="en-US"/>
        </w:rPr>
      </w:pPr>
      <w:r w:rsidRPr="004F0F56">
        <w:rPr>
          <w:rFonts w:cs="Arial"/>
          <w:b/>
          <w:bCs/>
          <w:lang w:val="en-US"/>
        </w:rPr>
        <w:t>Package one</w:t>
      </w:r>
      <w:r w:rsidR="00B902CC" w:rsidRPr="004F0F56">
        <w:rPr>
          <w:rFonts w:cs="Arial"/>
          <w:b/>
          <w:bCs/>
          <w:lang w:val="en-US"/>
        </w:rPr>
        <w:t xml:space="preserve"> </w:t>
      </w:r>
      <w:r w:rsidR="00EB40D5">
        <w:rPr>
          <w:rFonts w:cs="Arial"/>
          <w:b/>
          <w:bCs/>
          <w:lang w:val="en-US"/>
        </w:rPr>
        <w:t>(input</w:t>
      </w:r>
      <w:r w:rsidR="00B902CC" w:rsidRPr="004F0F56">
        <w:rPr>
          <w:rFonts w:cs="Arial"/>
          <w:b/>
          <w:bCs/>
          <w:lang w:val="en-US"/>
        </w:rPr>
        <w:t>)</w:t>
      </w:r>
      <w:r w:rsidRPr="004F0F56">
        <w:rPr>
          <w:rFonts w:cs="Arial"/>
          <w:b/>
          <w:bCs/>
          <w:lang w:val="en-US"/>
        </w:rPr>
        <w:t>:</w:t>
      </w:r>
      <w:r w:rsidRPr="003E4058">
        <w:rPr>
          <w:rFonts w:cs="Arial"/>
          <w:lang w:val="en-US"/>
        </w:rPr>
        <w:t xml:space="preserve"> </w:t>
      </w:r>
      <w:r w:rsidR="00186C64" w:rsidRPr="00186C64">
        <w:rPr>
          <w:rFonts w:cs="Arial"/>
          <w:lang w:val="en-US"/>
        </w:rPr>
        <w:t xml:space="preserve">Direct </w:t>
      </w:r>
      <w:r w:rsidR="00186C64" w:rsidRPr="004F0F56">
        <w:rPr>
          <w:rFonts w:cs="Arial"/>
          <w:color w:val="000000" w:themeColor="text1"/>
          <w:lang w:val="en-US"/>
        </w:rPr>
        <w:t xml:space="preserve">input </w:t>
      </w:r>
      <w:r w:rsidR="005A3FCC">
        <w:rPr>
          <w:rFonts w:cs="Arial"/>
          <w:color w:val="000000" w:themeColor="text1"/>
          <w:lang w:val="en-US"/>
        </w:rPr>
        <w:t xml:space="preserve">on home garden management </w:t>
      </w:r>
      <w:r w:rsidR="00186C64" w:rsidRPr="00DD5836">
        <w:rPr>
          <w:rFonts w:cs="Arial"/>
          <w:color w:val="000000" w:themeColor="text1"/>
          <w:lang w:val="en-US"/>
        </w:rPr>
        <w:t>includes</w:t>
      </w:r>
      <w:r w:rsidR="00186C64" w:rsidRPr="00DD5836">
        <w:rPr>
          <w:rFonts w:cs="Arial"/>
          <w:b/>
          <w:color w:val="000000" w:themeColor="text1"/>
          <w:lang w:val="en-US"/>
        </w:rPr>
        <w:t xml:space="preserve"> </w:t>
      </w:r>
      <w:r w:rsidR="00186C64" w:rsidRPr="00DD5836">
        <w:rPr>
          <w:rFonts w:cs="Arial"/>
          <w:color w:val="000000" w:themeColor="text1"/>
          <w:lang w:val="en-US"/>
        </w:rPr>
        <w:t>access to means of production and/or capital equipment (e.g. seeds, materials, fertilizer),</w:t>
      </w:r>
    </w:p>
    <w:p w14:paraId="431124A1" w14:textId="77777777" w:rsidR="000F02CF" w:rsidRPr="003E4058" w:rsidRDefault="000F02CF" w:rsidP="000F02CF">
      <w:pPr>
        <w:rPr>
          <w:rFonts w:cs="Arial"/>
          <w:lang w:val="en-US"/>
        </w:rPr>
      </w:pPr>
    </w:p>
    <w:p w14:paraId="24570EB8" w14:textId="417F35A3" w:rsidR="00E17837" w:rsidRDefault="000F02CF" w:rsidP="000F02CF">
      <w:pPr>
        <w:rPr>
          <w:rFonts w:cs="Arial"/>
          <w:color w:val="000000" w:themeColor="text1"/>
          <w:lang w:val="en-US"/>
        </w:rPr>
      </w:pPr>
      <w:r w:rsidRPr="004F0F56">
        <w:rPr>
          <w:rFonts w:cs="Arial"/>
          <w:b/>
          <w:bCs/>
          <w:lang w:val="en-US"/>
        </w:rPr>
        <w:t>Package two</w:t>
      </w:r>
      <w:r w:rsidR="00EB40D5">
        <w:rPr>
          <w:rFonts w:cs="Arial"/>
          <w:b/>
          <w:bCs/>
          <w:lang w:val="en-US"/>
        </w:rPr>
        <w:t xml:space="preserve"> (technical knowledge)</w:t>
      </w:r>
      <w:r w:rsidRPr="004F0F56">
        <w:rPr>
          <w:rFonts w:cs="Arial"/>
          <w:b/>
          <w:bCs/>
          <w:lang w:val="en-US"/>
        </w:rPr>
        <w:t xml:space="preserve">: </w:t>
      </w:r>
      <w:r w:rsidR="00B902CC" w:rsidRPr="00DD5836">
        <w:rPr>
          <w:rFonts w:cs="Arial"/>
          <w:color w:val="000000" w:themeColor="text1"/>
          <w:lang w:val="en-US"/>
        </w:rPr>
        <w:t>refers to specific training</w:t>
      </w:r>
      <w:r w:rsidR="00E17837">
        <w:rPr>
          <w:rFonts w:cs="Arial"/>
          <w:color w:val="000000" w:themeColor="text1"/>
          <w:lang w:val="en-US"/>
        </w:rPr>
        <w:t xml:space="preserve">s provided to women </w:t>
      </w:r>
      <w:r w:rsidR="004D1558">
        <w:rPr>
          <w:rFonts w:cs="Arial"/>
          <w:color w:val="000000" w:themeColor="text1"/>
          <w:lang w:val="en-US"/>
        </w:rPr>
        <w:t xml:space="preserve">on </w:t>
      </w:r>
      <w:r w:rsidR="00E17837">
        <w:rPr>
          <w:rFonts w:cs="Arial"/>
          <w:color w:val="000000" w:themeColor="text1"/>
          <w:lang w:val="en-US"/>
        </w:rPr>
        <w:t xml:space="preserve">home garden management </w:t>
      </w:r>
      <w:r w:rsidR="002A0083">
        <w:rPr>
          <w:rFonts w:cs="Arial"/>
          <w:color w:val="000000" w:themeColor="text1"/>
          <w:lang w:val="en-US"/>
        </w:rPr>
        <w:t xml:space="preserve">and </w:t>
      </w:r>
      <w:r w:rsidR="00897EFA">
        <w:rPr>
          <w:rFonts w:cs="Arial"/>
          <w:color w:val="000000" w:themeColor="text1"/>
          <w:lang w:val="en-US"/>
        </w:rPr>
        <w:t xml:space="preserve">the </w:t>
      </w:r>
      <w:r w:rsidR="002A0083">
        <w:rPr>
          <w:rFonts w:cs="Arial"/>
          <w:color w:val="000000" w:themeColor="text1"/>
          <w:lang w:val="en-US"/>
        </w:rPr>
        <w:t xml:space="preserve">dissemination of knowledge products </w:t>
      </w:r>
      <w:r w:rsidR="00F92090">
        <w:rPr>
          <w:rFonts w:cs="Arial"/>
          <w:color w:val="000000" w:themeColor="text1"/>
          <w:lang w:val="en-US"/>
        </w:rPr>
        <w:t>to support the training</w:t>
      </w:r>
      <w:r w:rsidR="002A0083">
        <w:rPr>
          <w:rFonts w:cs="Arial"/>
          <w:color w:val="000000" w:themeColor="text1"/>
          <w:lang w:val="en-US"/>
        </w:rPr>
        <w:t xml:space="preserve">. </w:t>
      </w:r>
    </w:p>
    <w:p w14:paraId="18AA4257" w14:textId="77777777" w:rsidR="000F02CF" w:rsidRPr="00DD5836" w:rsidRDefault="000F02CF" w:rsidP="00A3424B">
      <w:pPr>
        <w:spacing w:line="276" w:lineRule="auto"/>
        <w:rPr>
          <w:b/>
          <w:color w:val="000000" w:themeColor="text1"/>
          <w:lang w:val="en-US"/>
        </w:rPr>
      </w:pPr>
    </w:p>
    <w:p w14:paraId="2C6EB162" w14:textId="7487EA41" w:rsidR="0060694A" w:rsidRPr="00DD5836" w:rsidRDefault="004E3690" w:rsidP="004E3690">
      <w:pPr>
        <w:spacing w:line="276" w:lineRule="auto"/>
        <w:rPr>
          <w:rFonts w:cs="Arial"/>
          <w:bCs/>
          <w:iCs/>
          <w:color w:val="000000" w:themeColor="text1"/>
          <w:lang w:val="en-US"/>
        </w:rPr>
      </w:pPr>
      <w:r w:rsidRPr="00DD5836">
        <w:rPr>
          <w:rFonts w:cs="Arial"/>
          <w:bCs/>
          <w:iCs/>
          <w:color w:val="000000" w:themeColor="text1"/>
          <w:lang w:val="en-US"/>
        </w:rPr>
        <w:t xml:space="preserve">b) </w:t>
      </w:r>
      <w:r w:rsidR="0060694A" w:rsidRPr="00DD5836">
        <w:rPr>
          <w:rFonts w:cs="Arial"/>
          <w:bCs/>
          <w:iCs/>
          <w:color w:val="000000" w:themeColor="text1"/>
          <w:lang w:val="en-US"/>
        </w:rPr>
        <w:t xml:space="preserve">Please </w:t>
      </w:r>
      <w:r w:rsidR="00A3424B" w:rsidRPr="00DD5836">
        <w:rPr>
          <w:rFonts w:cs="Arial"/>
          <w:bCs/>
          <w:iCs/>
          <w:color w:val="000000" w:themeColor="text1"/>
          <w:lang w:val="en-US"/>
        </w:rPr>
        <w:t>describe</w:t>
      </w:r>
      <w:r w:rsidR="0060694A" w:rsidRPr="00DD5836">
        <w:rPr>
          <w:rFonts w:cs="Arial"/>
          <w:bCs/>
          <w:iCs/>
          <w:color w:val="000000" w:themeColor="text1"/>
          <w:lang w:val="en-US"/>
        </w:rPr>
        <w:t xml:space="preserve"> the </w:t>
      </w:r>
      <w:r w:rsidR="0060694A" w:rsidRPr="00DD5836">
        <w:rPr>
          <w:rFonts w:cs="Arial"/>
          <w:bCs/>
          <w:iCs/>
          <w:color w:val="000000" w:themeColor="text1"/>
          <w:u w:val="single"/>
          <w:lang w:val="en-US"/>
        </w:rPr>
        <w:t xml:space="preserve">main </w:t>
      </w:r>
      <w:r w:rsidR="00752BCB" w:rsidRPr="00DD5836">
        <w:rPr>
          <w:rFonts w:cs="Arial"/>
          <w:bCs/>
          <w:iCs/>
          <w:color w:val="000000" w:themeColor="text1"/>
          <w:u w:val="single"/>
          <w:lang w:val="en-US"/>
        </w:rPr>
        <w:t xml:space="preserve">gender-related </w:t>
      </w:r>
      <w:r w:rsidR="00446734" w:rsidRPr="00DD5836">
        <w:rPr>
          <w:rFonts w:cs="Arial"/>
          <w:bCs/>
          <w:iCs/>
          <w:color w:val="000000" w:themeColor="text1"/>
          <w:u w:val="single"/>
          <w:lang w:val="en-US"/>
        </w:rPr>
        <w:t>challenges</w:t>
      </w:r>
      <w:r w:rsidR="001E1FCB" w:rsidRPr="00DD5836">
        <w:rPr>
          <w:rFonts w:cs="Arial"/>
          <w:bCs/>
          <w:iCs/>
          <w:color w:val="000000" w:themeColor="text1"/>
          <w:lang w:val="en-US"/>
        </w:rPr>
        <w:t xml:space="preserve">, also drawing on the background/ situation analysis (see point 1) </w:t>
      </w:r>
      <w:r w:rsidR="00752BCB" w:rsidRPr="00DD5836">
        <w:rPr>
          <w:rFonts w:cs="Arial"/>
          <w:bCs/>
          <w:iCs/>
          <w:color w:val="000000" w:themeColor="text1"/>
          <w:lang w:val="en-US"/>
        </w:rPr>
        <w:t>with corresponding</w:t>
      </w:r>
      <w:r w:rsidR="00446734" w:rsidRPr="00DD5836">
        <w:rPr>
          <w:rFonts w:cs="Arial"/>
          <w:bCs/>
          <w:iCs/>
          <w:color w:val="000000" w:themeColor="text1"/>
          <w:lang w:val="en-US"/>
        </w:rPr>
        <w:t xml:space="preserve"> solution</w:t>
      </w:r>
      <w:r w:rsidR="00752BCB" w:rsidRPr="00DD5836">
        <w:rPr>
          <w:rFonts w:cs="Arial"/>
          <w:bCs/>
          <w:iCs/>
          <w:color w:val="000000" w:themeColor="text1"/>
          <w:lang w:val="en-US"/>
        </w:rPr>
        <w:t>s and</w:t>
      </w:r>
      <w:r w:rsidR="00446734" w:rsidRPr="00DD5836">
        <w:rPr>
          <w:rFonts w:cs="Arial"/>
          <w:bCs/>
          <w:iCs/>
          <w:color w:val="000000" w:themeColor="text1"/>
          <w:lang w:val="en-US"/>
        </w:rPr>
        <w:t xml:space="preserve"> approaches with regard to your </w:t>
      </w:r>
      <w:r w:rsidR="00752BCB" w:rsidRPr="00DD5836">
        <w:rPr>
          <w:rFonts w:cs="Arial"/>
          <w:bCs/>
          <w:iCs/>
          <w:color w:val="000000" w:themeColor="text1"/>
          <w:lang w:val="en-US"/>
        </w:rPr>
        <w:t xml:space="preserve">2 </w:t>
      </w:r>
      <w:r w:rsidR="00446734" w:rsidRPr="00DD5836">
        <w:rPr>
          <w:rFonts w:cs="Arial"/>
          <w:bCs/>
          <w:iCs/>
          <w:color w:val="000000" w:themeColor="text1"/>
          <w:lang w:val="en-US"/>
        </w:rPr>
        <w:t>resource packages</w:t>
      </w:r>
      <w:r w:rsidR="001E1FCB" w:rsidRPr="00DD5836">
        <w:rPr>
          <w:rFonts w:cs="Arial"/>
          <w:bCs/>
          <w:iCs/>
          <w:color w:val="000000" w:themeColor="text1"/>
          <w:lang w:val="en-US"/>
        </w:rPr>
        <w:t>. B</w:t>
      </w:r>
      <w:r w:rsidR="00A3424B" w:rsidRPr="00DD5836">
        <w:rPr>
          <w:rFonts w:cs="Arial"/>
          <w:bCs/>
          <w:iCs/>
          <w:color w:val="000000" w:themeColor="text1"/>
          <w:lang w:val="en-US"/>
        </w:rPr>
        <w:t>ullet points</w:t>
      </w:r>
      <w:r w:rsidR="001E1FCB" w:rsidRPr="00DD5836">
        <w:rPr>
          <w:rFonts w:cs="Arial"/>
          <w:bCs/>
          <w:iCs/>
          <w:color w:val="000000" w:themeColor="text1"/>
          <w:lang w:val="en-US"/>
        </w:rPr>
        <w:t xml:space="preserve"> suffice.</w:t>
      </w:r>
      <w:r w:rsidR="00752BCB" w:rsidRPr="00DD5836">
        <w:rPr>
          <w:rFonts w:cs="Arial"/>
          <w:bCs/>
          <w:iCs/>
          <w:color w:val="000000" w:themeColor="text1"/>
          <w:lang w:val="en-US"/>
        </w:rPr>
        <w:t xml:space="preserve"> Also please indicate for each activity whether it should be categorized as ‘Reach’, ‘Benefit’ or ‘Empower’</w:t>
      </w:r>
      <w:r w:rsidR="007A590E" w:rsidRPr="00DD5836">
        <w:rPr>
          <w:rStyle w:val="FootnoteReference"/>
          <w:rFonts w:cs="Arial"/>
          <w:bCs/>
          <w:iCs/>
          <w:color w:val="000000" w:themeColor="text1"/>
          <w:lang w:val="en-US"/>
        </w:rPr>
        <w:footnoteReference w:id="6"/>
      </w:r>
      <w:r w:rsidR="0034580B" w:rsidRPr="00DD5836">
        <w:rPr>
          <w:rFonts w:cs="Arial"/>
          <w:bCs/>
          <w:iCs/>
          <w:color w:val="000000" w:themeColor="text1"/>
          <w:lang w:val="en-US"/>
        </w:rPr>
        <w:t xml:space="preserve"> (see attached article)</w:t>
      </w:r>
      <w:r w:rsidR="00752BCB" w:rsidRPr="00DD5836">
        <w:rPr>
          <w:rFonts w:cs="Arial"/>
          <w:bCs/>
          <w:iCs/>
          <w:color w:val="000000" w:themeColor="text1"/>
          <w:lang w:val="en-US"/>
        </w:rPr>
        <w:t>:</w:t>
      </w:r>
    </w:p>
    <w:p w14:paraId="3086F2B6" w14:textId="77777777" w:rsidR="00CA1224" w:rsidRPr="00DD5836" w:rsidRDefault="00CA1224" w:rsidP="00A3424B">
      <w:pPr>
        <w:spacing w:line="276" w:lineRule="auto"/>
        <w:rPr>
          <w:b/>
          <w:color w:val="000000" w:themeColor="text1"/>
          <w:lang w:val="en-US"/>
        </w:rPr>
      </w:pPr>
    </w:p>
    <w:p w14:paraId="2EDAE47B" w14:textId="1D8B7725" w:rsidR="00034048" w:rsidRPr="004F0F56" w:rsidRDefault="00034048" w:rsidP="004F0F56">
      <w:pPr>
        <w:spacing w:line="360" w:lineRule="auto"/>
        <w:rPr>
          <w:color w:val="000000" w:themeColor="text1"/>
          <w:u w:val="single"/>
          <w:lang w:val="en-US"/>
        </w:rPr>
      </w:pPr>
      <w:r w:rsidRPr="004F0F56">
        <w:rPr>
          <w:color w:val="000000" w:themeColor="text1"/>
          <w:u w:val="single"/>
          <w:lang w:val="en-US"/>
        </w:rPr>
        <w:t xml:space="preserve">Resource package </w:t>
      </w:r>
      <w:r w:rsidRPr="004F0F56">
        <w:rPr>
          <w:i/>
          <w:color w:val="000000" w:themeColor="text1"/>
          <w:highlight w:val="lightGray"/>
          <w:u w:val="single"/>
          <w:lang w:val="en-US"/>
        </w:rPr>
        <w:t xml:space="preserve">e.g. </w:t>
      </w:r>
      <w:r>
        <w:rPr>
          <w:i/>
          <w:color w:val="000000" w:themeColor="text1"/>
          <w:u w:val="single"/>
          <w:lang w:val="en-US"/>
        </w:rPr>
        <w:t xml:space="preserve">Inputs </w:t>
      </w:r>
    </w:p>
    <w:tbl>
      <w:tblPr>
        <w:tblStyle w:val="TableGrid"/>
        <w:tblW w:w="9799" w:type="dxa"/>
        <w:tblInd w:w="-448" w:type="dxa"/>
        <w:tblLook w:val="04A0" w:firstRow="1" w:lastRow="0" w:firstColumn="1" w:lastColumn="0" w:noHBand="0" w:noVBand="1"/>
      </w:tblPr>
      <w:tblGrid>
        <w:gridCol w:w="2001"/>
        <w:gridCol w:w="2007"/>
        <w:gridCol w:w="1784"/>
        <w:gridCol w:w="2337"/>
        <w:gridCol w:w="1670"/>
      </w:tblGrid>
      <w:tr w:rsidR="00034048" w:rsidRPr="00DD5836" w14:paraId="6376B381" w14:textId="77777777" w:rsidTr="00F5489F">
        <w:trPr>
          <w:trHeight w:val="1078"/>
        </w:trPr>
        <w:tc>
          <w:tcPr>
            <w:tcW w:w="2001" w:type="dxa"/>
          </w:tcPr>
          <w:p w14:paraId="1E7C1F5F" w14:textId="77777777" w:rsidR="00034048" w:rsidRPr="00DD5836" w:rsidRDefault="00034048" w:rsidP="00F5489F">
            <w:pPr>
              <w:spacing w:line="276" w:lineRule="auto"/>
              <w:rPr>
                <w:b/>
                <w:color w:val="000000" w:themeColor="text1"/>
                <w:lang w:val="en-US"/>
              </w:rPr>
            </w:pPr>
            <w:r w:rsidRPr="00DD5836">
              <w:rPr>
                <w:b/>
                <w:color w:val="000000" w:themeColor="text1"/>
                <w:lang w:val="en-US"/>
              </w:rPr>
              <w:t>Challenge</w:t>
            </w:r>
          </w:p>
        </w:tc>
        <w:tc>
          <w:tcPr>
            <w:tcW w:w="2007" w:type="dxa"/>
          </w:tcPr>
          <w:p w14:paraId="1ACC4D71" w14:textId="77777777" w:rsidR="00034048" w:rsidRPr="00DD5836" w:rsidRDefault="00034048" w:rsidP="00F5489F">
            <w:pPr>
              <w:spacing w:line="276" w:lineRule="auto"/>
              <w:rPr>
                <w:b/>
                <w:color w:val="000000" w:themeColor="text1"/>
                <w:lang w:val="en-US"/>
              </w:rPr>
            </w:pPr>
            <w:r w:rsidRPr="00DD5836">
              <w:rPr>
                <w:b/>
                <w:color w:val="000000" w:themeColor="text1"/>
                <w:lang w:val="en-US"/>
              </w:rPr>
              <w:t>Current activities to address challenge</w:t>
            </w:r>
          </w:p>
        </w:tc>
        <w:tc>
          <w:tcPr>
            <w:tcW w:w="1784" w:type="dxa"/>
          </w:tcPr>
          <w:p w14:paraId="2AC397EE" w14:textId="77777777" w:rsidR="00034048" w:rsidRPr="00DD5836" w:rsidRDefault="00034048" w:rsidP="00F5489F">
            <w:pPr>
              <w:spacing w:line="276" w:lineRule="auto"/>
              <w:rPr>
                <w:b/>
                <w:color w:val="000000" w:themeColor="text1"/>
                <w:lang w:val="en-US"/>
              </w:rPr>
            </w:pPr>
            <w:r w:rsidRPr="00DD5836">
              <w:rPr>
                <w:b/>
                <w:color w:val="000000" w:themeColor="text1"/>
                <w:lang w:val="en-US"/>
              </w:rPr>
              <w:t>Impact of current activity</w:t>
            </w:r>
          </w:p>
        </w:tc>
        <w:tc>
          <w:tcPr>
            <w:tcW w:w="2337" w:type="dxa"/>
          </w:tcPr>
          <w:p w14:paraId="2CA861ED" w14:textId="77777777" w:rsidR="00034048" w:rsidRPr="00DD5836" w:rsidRDefault="00034048" w:rsidP="00F5489F">
            <w:pPr>
              <w:spacing w:line="276" w:lineRule="auto"/>
              <w:rPr>
                <w:b/>
                <w:color w:val="000000" w:themeColor="text1"/>
                <w:lang w:val="en-US"/>
              </w:rPr>
            </w:pPr>
            <w:r w:rsidRPr="00DD5836">
              <w:rPr>
                <w:b/>
                <w:color w:val="000000" w:themeColor="text1"/>
                <w:lang w:val="en-US"/>
              </w:rPr>
              <w:t>Planned or possible activities to address challenge</w:t>
            </w:r>
          </w:p>
        </w:tc>
        <w:tc>
          <w:tcPr>
            <w:tcW w:w="1670" w:type="dxa"/>
          </w:tcPr>
          <w:p w14:paraId="52C17A1E" w14:textId="77777777" w:rsidR="00034048" w:rsidRPr="00DD5836" w:rsidRDefault="00034048" w:rsidP="00F5489F">
            <w:pPr>
              <w:spacing w:line="276" w:lineRule="auto"/>
              <w:rPr>
                <w:b/>
                <w:color w:val="000000" w:themeColor="text1"/>
                <w:lang w:val="en-US"/>
              </w:rPr>
            </w:pPr>
            <w:r w:rsidRPr="00DD5836">
              <w:rPr>
                <w:b/>
                <w:color w:val="000000" w:themeColor="text1"/>
                <w:lang w:val="en-US"/>
              </w:rPr>
              <w:t>Impact of planned activities</w:t>
            </w:r>
          </w:p>
        </w:tc>
      </w:tr>
      <w:tr w:rsidR="00034048" w:rsidRPr="004F0F56" w14:paraId="6C5873EC" w14:textId="77777777" w:rsidTr="00F5489F">
        <w:trPr>
          <w:trHeight w:val="349"/>
        </w:trPr>
        <w:tc>
          <w:tcPr>
            <w:tcW w:w="2001" w:type="dxa"/>
          </w:tcPr>
          <w:p w14:paraId="1489E105" w14:textId="72158034" w:rsidR="00034048" w:rsidRPr="00DD5836" w:rsidRDefault="00876B9D" w:rsidP="00F5489F">
            <w:pPr>
              <w:spacing w:line="276" w:lineRule="auto"/>
              <w:rPr>
                <w:i/>
                <w:color w:val="000000" w:themeColor="text1"/>
                <w:lang w:val="en-US"/>
              </w:rPr>
            </w:pPr>
            <w:r>
              <w:rPr>
                <w:i/>
                <w:color w:val="000000" w:themeColor="text1"/>
                <w:lang w:val="en-US"/>
              </w:rPr>
              <w:t xml:space="preserve">Agriculture practices in the home gardens </w:t>
            </w:r>
            <w:r w:rsidR="00E445BC">
              <w:rPr>
                <w:i/>
                <w:color w:val="000000" w:themeColor="text1"/>
                <w:lang w:val="en-US"/>
              </w:rPr>
              <w:t xml:space="preserve">of the farmers </w:t>
            </w:r>
            <w:r>
              <w:rPr>
                <w:i/>
                <w:color w:val="000000" w:themeColor="text1"/>
                <w:lang w:val="en-US"/>
              </w:rPr>
              <w:t>are</w:t>
            </w:r>
            <w:r w:rsidR="00E445BC">
              <w:rPr>
                <w:i/>
                <w:color w:val="000000" w:themeColor="text1"/>
                <w:lang w:val="en-US"/>
              </w:rPr>
              <w:t xml:space="preserve"> </w:t>
            </w:r>
            <w:r w:rsidR="00F274ED">
              <w:rPr>
                <w:i/>
                <w:color w:val="000000" w:themeColor="text1"/>
                <w:lang w:val="en-US"/>
              </w:rPr>
              <w:t xml:space="preserve">characterized </w:t>
            </w:r>
            <w:r w:rsidR="000B70C9">
              <w:rPr>
                <w:i/>
                <w:color w:val="000000" w:themeColor="text1"/>
                <w:lang w:val="en-US"/>
              </w:rPr>
              <w:t xml:space="preserve">often by </w:t>
            </w:r>
            <w:r w:rsidR="00E445BC">
              <w:rPr>
                <w:i/>
                <w:color w:val="000000" w:themeColor="text1"/>
                <w:lang w:val="en-US"/>
              </w:rPr>
              <w:t xml:space="preserve">inefficient </w:t>
            </w:r>
            <w:r w:rsidR="000B70C9">
              <w:rPr>
                <w:i/>
                <w:color w:val="000000" w:themeColor="text1"/>
                <w:lang w:val="en-US"/>
              </w:rPr>
              <w:t>practices due to resource o</w:t>
            </w:r>
            <w:r w:rsidR="004D39DE">
              <w:rPr>
                <w:i/>
                <w:color w:val="000000" w:themeColor="text1"/>
                <w:lang w:val="en-US"/>
              </w:rPr>
              <w:t>r</w:t>
            </w:r>
            <w:r w:rsidR="000B70C9">
              <w:rPr>
                <w:i/>
                <w:color w:val="000000" w:themeColor="text1"/>
                <w:lang w:val="en-US"/>
              </w:rPr>
              <w:t xml:space="preserve"> time constraint </w:t>
            </w:r>
          </w:p>
        </w:tc>
        <w:tc>
          <w:tcPr>
            <w:tcW w:w="2007" w:type="dxa"/>
          </w:tcPr>
          <w:p w14:paraId="3A5201A9" w14:textId="3985F5B3" w:rsidR="00034048" w:rsidRPr="00DD5836" w:rsidRDefault="00472951" w:rsidP="00F5489F">
            <w:pPr>
              <w:spacing w:line="276" w:lineRule="auto"/>
              <w:rPr>
                <w:i/>
                <w:color w:val="000000" w:themeColor="text1"/>
                <w:lang w:val="en-US"/>
              </w:rPr>
            </w:pPr>
            <w:r>
              <w:rPr>
                <w:i/>
                <w:color w:val="000000" w:themeColor="text1"/>
                <w:lang w:val="en-US"/>
              </w:rPr>
              <w:t>Direct i</w:t>
            </w:r>
            <w:r w:rsidR="004D39DE">
              <w:rPr>
                <w:i/>
                <w:color w:val="000000" w:themeColor="text1"/>
                <w:lang w:val="en-US"/>
              </w:rPr>
              <w:t xml:space="preserve">nputs </w:t>
            </w:r>
            <w:r>
              <w:rPr>
                <w:i/>
                <w:color w:val="000000" w:themeColor="text1"/>
                <w:lang w:val="en-US"/>
              </w:rPr>
              <w:t xml:space="preserve">support the demonstration of efficient agricultural practices </w:t>
            </w:r>
            <w:r w:rsidR="00C66A5C">
              <w:rPr>
                <w:i/>
                <w:color w:val="000000" w:themeColor="text1"/>
                <w:lang w:val="en-US"/>
              </w:rPr>
              <w:t xml:space="preserve">in the home gardens </w:t>
            </w:r>
          </w:p>
        </w:tc>
        <w:tc>
          <w:tcPr>
            <w:tcW w:w="1784" w:type="dxa"/>
          </w:tcPr>
          <w:p w14:paraId="7F39D20F" w14:textId="725F2349" w:rsidR="00A64FAF" w:rsidRPr="00DD5836" w:rsidRDefault="004F0F56" w:rsidP="00A64FAF">
            <w:pPr>
              <w:spacing w:line="276" w:lineRule="auto"/>
              <w:rPr>
                <w:color w:val="000000" w:themeColor="text1"/>
                <w:lang w:val="en-US"/>
              </w:rPr>
            </w:pPr>
            <w:sdt>
              <w:sdtPr>
                <w:rPr>
                  <w:color w:val="000000" w:themeColor="text1"/>
                  <w:lang w:val="en-US"/>
                </w:rPr>
                <w:id w:val="-1358970259"/>
                <w14:checkbox>
                  <w14:checked w14:val="0"/>
                  <w14:checkedState w14:val="2612" w14:font="MS Gothic"/>
                  <w14:uncheckedState w14:val="2610" w14:font="MS Gothic"/>
                </w14:checkbox>
              </w:sdtPr>
              <w:sdtEndPr/>
              <w:sdtContent>
                <w:r w:rsidR="00A347F6">
                  <w:rPr>
                    <w:rFonts w:ascii="MS Gothic" w:eastAsia="MS Gothic" w:hAnsi="MS Gothic" w:hint="eastAsia"/>
                    <w:color w:val="000000" w:themeColor="text1"/>
                    <w:lang w:val="en-US"/>
                  </w:rPr>
                  <w:t>☐</w:t>
                </w:r>
              </w:sdtContent>
            </w:sdt>
            <w:r w:rsidR="00A64FAF" w:rsidRPr="00DD5836">
              <w:rPr>
                <w:color w:val="000000" w:themeColor="text1"/>
                <w:lang w:val="en-US"/>
              </w:rPr>
              <w:t xml:space="preserve"> Reach</w:t>
            </w:r>
          </w:p>
          <w:p w14:paraId="683C7E56" w14:textId="32C72C0C" w:rsidR="00A64FAF" w:rsidRPr="00DD5836" w:rsidRDefault="004F0F56" w:rsidP="00A64FAF">
            <w:pPr>
              <w:tabs>
                <w:tab w:val="center" w:pos="1215"/>
              </w:tabs>
              <w:spacing w:line="276" w:lineRule="auto"/>
              <w:rPr>
                <w:color w:val="000000" w:themeColor="text1"/>
                <w:lang w:val="en-US"/>
              </w:rPr>
            </w:pPr>
            <w:sdt>
              <w:sdtPr>
                <w:rPr>
                  <w:color w:val="000000" w:themeColor="text1"/>
                  <w:lang w:val="en-US"/>
                </w:rPr>
                <w:id w:val="827171662"/>
                <w14:checkbox>
                  <w14:checked w14:val="1"/>
                  <w14:checkedState w14:val="2612" w14:font="MS Gothic"/>
                  <w14:uncheckedState w14:val="2610" w14:font="MS Gothic"/>
                </w14:checkbox>
              </w:sdtPr>
              <w:sdtEndPr/>
              <w:sdtContent>
                <w:r w:rsidR="00C66A5C">
                  <w:rPr>
                    <w:rFonts w:ascii="MS Gothic" w:eastAsia="MS Gothic" w:hAnsi="MS Gothic" w:hint="eastAsia"/>
                    <w:color w:val="000000" w:themeColor="text1"/>
                    <w:lang w:val="en-US"/>
                  </w:rPr>
                  <w:t>☒</w:t>
                </w:r>
              </w:sdtContent>
            </w:sdt>
            <w:r w:rsidR="00A64FAF" w:rsidRPr="00DD5836">
              <w:rPr>
                <w:color w:val="000000" w:themeColor="text1"/>
                <w:lang w:val="en-US"/>
              </w:rPr>
              <w:t xml:space="preserve"> Benefit</w:t>
            </w:r>
          </w:p>
          <w:p w14:paraId="73C790DD" w14:textId="77777777" w:rsidR="00A64FAF" w:rsidRDefault="004F0F56" w:rsidP="00A64FAF">
            <w:pPr>
              <w:spacing w:line="276" w:lineRule="auto"/>
              <w:rPr>
                <w:color w:val="000000" w:themeColor="text1"/>
                <w:lang w:val="en-US"/>
              </w:rPr>
            </w:pPr>
            <w:sdt>
              <w:sdtPr>
                <w:rPr>
                  <w:color w:val="000000" w:themeColor="text1"/>
                  <w:lang w:val="en-US"/>
                </w:rPr>
                <w:id w:val="1244144404"/>
                <w14:checkbox>
                  <w14:checked w14:val="0"/>
                  <w14:checkedState w14:val="2612" w14:font="MS Gothic"/>
                  <w14:uncheckedState w14:val="2610" w14:font="MS Gothic"/>
                </w14:checkbox>
              </w:sdtPr>
              <w:sdtEndPr/>
              <w:sdtContent>
                <w:r w:rsidR="00A64FAF" w:rsidRPr="00DD5836">
                  <w:rPr>
                    <w:rFonts w:ascii="MS Gothic" w:eastAsia="MS Gothic" w:hAnsi="MS Gothic" w:hint="eastAsia"/>
                    <w:color w:val="000000" w:themeColor="text1"/>
                    <w:lang w:val="en-US"/>
                  </w:rPr>
                  <w:t>☐</w:t>
                </w:r>
              </w:sdtContent>
            </w:sdt>
            <w:r w:rsidR="00A64FAF" w:rsidRPr="00DD5836">
              <w:rPr>
                <w:color w:val="000000" w:themeColor="text1"/>
                <w:lang w:val="en-US"/>
              </w:rPr>
              <w:t xml:space="preserve"> Empower</w:t>
            </w:r>
          </w:p>
          <w:p w14:paraId="7980D694" w14:textId="77777777" w:rsidR="00034048" w:rsidRDefault="00034048" w:rsidP="00F5489F">
            <w:pPr>
              <w:spacing w:line="276" w:lineRule="auto"/>
              <w:rPr>
                <w:i/>
                <w:color w:val="000000" w:themeColor="text1"/>
                <w:lang w:val="en-US"/>
              </w:rPr>
            </w:pPr>
          </w:p>
          <w:p w14:paraId="283CE328" w14:textId="4CDFE14B" w:rsidR="00C66A5C" w:rsidRPr="00DD5836" w:rsidRDefault="00C66A5C" w:rsidP="00F5489F">
            <w:pPr>
              <w:spacing w:line="276" w:lineRule="auto"/>
              <w:rPr>
                <w:i/>
                <w:color w:val="000000" w:themeColor="text1"/>
                <w:lang w:val="en-US"/>
              </w:rPr>
            </w:pPr>
            <w:r>
              <w:rPr>
                <w:i/>
                <w:color w:val="000000" w:themeColor="text1"/>
                <w:lang w:val="en-US"/>
              </w:rPr>
              <w:t xml:space="preserve">Women enjoy the benefit </w:t>
            </w:r>
            <w:r w:rsidR="009A0DCC">
              <w:rPr>
                <w:i/>
                <w:color w:val="000000" w:themeColor="text1"/>
                <w:lang w:val="en-US"/>
              </w:rPr>
              <w:t xml:space="preserve">of </w:t>
            </w:r>
            <w:r w:rsidR="0033340B">
              <w:rPr>
                <w:i/>
                <w:color w:val="000000" w:themeColor="text1"/>
                <w:lang w:val="en-US"/>
              </w:rPr>
              <w:t xml:space="preserve">direct access to inputs essential for the efficient management of kitchen gardens  </w:t>
            </w:r>
          </w:p>
        </w:tc>
        <w:tc>
          <w:tcPr>
            <w:tcW w:w="2337" w:type="dxa"/>
          </w:tcPr>
          <w:p w14:paraId="01FFAEE2" w14:textId="2166BD7D" w:rsidR="00034048" w:rsidRPr="00DD5836" w:rsidRDefault="0097119C" w:rsidP="00F5489F">
            <w:pPr>
              <w:spacing w:line="276" w:lineRule="auto"/>
              <w:rPr>
                <w:i/>
                <w:color w:val="000000" w:themeColor="text1"/>
                <w:lang w:val="en-US"/>
              </w:rPr>
            </w:pPr>
            <w:r>
              <w:rPr>
                <w:i/>
                <w:color w:val="000000" w:themeColor="text1"/>
                <w:lang w:val="en-US"/>
              </w:rPr>
              <w:t xml:space="preserve">The </w:t>
            </w:r>
            <w:r w:rsidR="00013D34">
              <w:rPr>
                <w:i/>
                <w:color w:val="000000" w:themeColor="text1"/>
                <w:lang w:val="en-US"/>
              </w:rPr>
              <w:t>implementation partners</w:t>
            </w:r>
            <w:r>
              <w:rPr>
                <w:i/>
                <w:color w:val="000000" w:themeColor="text1"/>
                <w:lang w:val="en-US"/>
              </w:rPr>
              <w:t xml:space="preserve"> are working towards convergence with district level programs </w:t>
            </w:r>
            <w:r w:rsidR="00E97661">
              <w:rPr>
                <w:i/>
                <w:color w:val="000000" w:themeColor="text1"/>
                <w:lang w:val="en-US"/>
              </w:rPr>
              <w:t>which offer technical and financial support</w:t>
            </w:r>
            <w:r w:rsidR="006E690F">
              <w:rPr>
                <w:i/>
                <w:color w:val="000000" w:themeColor="text1"/>
                <w:lang w:val="en-US"/>
              </w:rPr>
              <w:t xml:space="preserve"> to </w:t>
            </w:r>
            <w:r w:rsidR="00DD7E09">
              <w:rPr>
                <w:i/>
                <w:color w:val="000000" w:themeColor="text1"/>
                <w:lang w:val="en-US"/>
              </w:rPr>
              <w:t>women</w:t>
            </w:r>
            <w:r w:rsidR="00E97661">
              <w:rPr>
                <w:i/>
                <w:color w:val="000000" w:themeColor="text1"/>
                <w:lang w:val="en-US"/>
              </w:rPr>
              <w:t xml:space="preserve"> towards the </w:t>
            </w:r>
            <w:r w:rsidR="00013D34">
              <w:rPr>
                <w:i/>
                <w:color w:val="000000" w:themeColor="text1"/>
                <w:lang w:val="en-US"/>
              </w:rPr>
              <w:t>establishment</w:t>
            </w:r>
            <w:r w:rsidR="00E97661">
              <w:rPr>
                <w:i/>
                <w:color w:val="000000" w:themeColor="text1"/>
                <w:lang w:val="en-US"/>
              </w:rPr>
              <w:t xml:space="preserve"> of</w:t>
            </w:r>
            <w:r w:rsidR="00013D34">
              <w:rPr>
                <w:i/>
                <w:color w:val="000000" w:themeColor="text1"/>
                <w:lang w:val="en-US"/>
              </w:rPr>
              <w:t xml:space="preserve"> </w:t>
            </w:r>
            <w:r w:rsidR="00C456B7">
              <w:rPr>
                <w:i/>
                <w:color w:val="000000" w:themeColor="text1"/>
                <w:lang w:val="en-US"/>
              </w:rPr>
              <w:t>home</w:t>
            </w:r>
            <w:r w:rsidR="00013D34">
              <w:rPr>
                <w:i/>
                <w:color w:val="000000" w:themeColor="text1"/>
                <w:lang w:val="en-US"/>
              </w:rPr>
              <w:t xml:space="preserve"> gardens</w:t>
            </w:r>
            <w:r w:rsidR="00E97661">
              <w:rPr>
                <w:i/>
                <w:color w:val="000000" w:themeColor="text1"/>
                <w:lang w:val="en-US"/>
              </w:rPr>
              <w:t xml:space="preserve"> </w:t>
            </w:r>
          </w:p>
        </w:tc>
        <w:tc>
          <w:tcPr>
            <w:tcW w:w="1670" w:type="dxa"/>
          </w:tcPr>
          <w:p w14:paraId="4962BF79" w14:textId="06A0F3C6" w:rsidR="00034048" w:rsidRPr="00DD5836" w:rsidRDefault="00013D34" w:rsidP="004F0F56">
            <w:pPr>
              <w:spacing w:line="276" w:lineRule="auto"/>
              <w:rPr>
                <w:color w:val="000000" w:themeColor="text1"/>
                <w:lang w:val="en-US"/>
              </w:rPr>
            </w:pPr>
            <w:r w:rsidRPr="004F0F56">
              <w:rPr>
                <w:i/>
                <w:color w:val="000000" w:themeColor="text1"/>
                <w:lang w:val="en-US"/>
              </w:rPr>
              <w:t xml:space="preserve">The planned activities are expected to improve </w:t>
            </w:r>
            <w:r w:rsidR="006E690F">
              <w:rPr>
                <w:i/>
                <w:color w:val="000000" w:themeColor="text1"/>
                <w:lang w:val="en-US"/>
              </w:rPr>
              <w:t>women farmers</w:t>
            </w:r>
            <w:r w:rsidRPr="004F0F56">
              <w:rPr>
                <w:i/>
                <w:color w:val="000000" w:themeColor="text1"/>
                <w:lang w:val="en-US"/>
              </w:rPr>
              <w:t xml:space="preserve"> access to the</w:t>
            </w:r>
            <w:r w:rsidR="00C456B7" w:rsidRPr="004F0F56">
              <w:rPr>
                <w:i/>
                <w:color w:val="000000" w:themeColor="text1"/>
                <w:lang w:val="en-US"/>
              </w:rPr>
              <w:t xml:space="preserve"> </w:t>
            </w:r>
            <w:r w:rsidR="009F463E" w:rsidRPr="009F463E">
              <w:rPr>
                <w:i/>
                <w:color w:val="000000" w:themeColor="text1"/>
                <w:lang w:val="en-US"/>
              </w:rPr>
              <w:t xml:space="preserve">relevant </w:t>
            </w:r>
            <w:r w:rsidR="001D4E4B">
              <w:rPr>
                <w:i/>
                <w:color w:val="000000" w:themeColor="text1"/>
                <w:lang w:val="en-US"/>
              </w:rPr>
              <w:t xml:space="preserve">government supported </w:t>
            </w:r>
            <w:r w:rsidR="009F463E" w:rsidRPr="009F463E">
              <w:rPr>
                <w:i/>
                <w:color w:val="000000" w:themeColor="text1"/>
                <w:lang w:val="en-US"/>
              </w:rPr>
              <w:t>schemes</w:t>
            </w:r>
            <w:r w:rsidR="00C456B7" w:rsidRPr="004F0F56">
              <w:rPr>
                <w:i/>
                <w:color w:val="000000" w:themeColor="text1"/>
                <w:lang w:val="en-US"/>
              </w:rPr>
              <w:t xml:space="preserve"> </w:t>
            </w:r>
            <w:r w:rsidR="001D4E4B">
              <w:rPr>
                <w:i/>
                <w:color w:val="000000" w:themeColor="text1"/>
                <w:lang w:val="en-US"/>
              </w:rPr>
              <w:t xml:space="preserve">which promote </w:t>
            </w:r>
            <w:r w:rsidR="00DD7E09">
              <w:rPr>
                <w:i/>
                <w:color w:val="000000" w:themeColor="text1"/>
                <w:lang w:val="en-US"/>
              </w:rPr>
              <w:t>home and nutritional gardens</w:t>
            </w:r>
          </w:p>
        </w:tc>
      </w:tr>
      <w:tr w:rsidR="00D87FD1" w:rsidRPr="00013D34" w14:paraId="7B5234DB" w14:textId="77777777" w:rsidTr="00F5489F">
        <w:trPr>
          <w:trHeight w:val="349"/>
        </w:trPr>
        <w:tc>
          <w:tcPr>
            <w:tcW w:w="2001" w:type="dxa"/>
          </w:tcPr>
          <w:p w14:paraId="522ACEC4" w14:textId="2CEB22C2" w:rsidR="00D87FD1" w:rsidRPr="00DD5836" w:rsidRDefault="00D87FD1" w:rsidP="00D87FD1">
            <w:pPr>
              <w:spacing w:line="276" w:lineRule="auto"/>
              <w:rPr>
                <w:color w:val="000000" w:themeColor="text1"/>
                <w:lang w:val="en-US"/>
              </w:rPr>
            </w:pPr>
            <w:r>
              <w:rPr>
                <w:i/>
                <w:color w:val="000000" w:themeColor="text1"/>
                <w:lang w:val="en-US"/>
              </w:rPr>
              <w:t xml:space="preserve">Nutritional diversity aspects are often overlooked in home gardens management by the women </w:t>
            </w:r>
          </w:p>
        </w:tc>
        <w:tc>
          <w:tcPr>
            <w:tcW w:w="2007" w:type="dxa"/>
          </w:tcPr>
          <w:p w14:paraId="4F4B054D" w14:textId="43BC8670" w:rsidR="00D87FD1" w:rsidRPr="00DD5836" w:rsidRDefault="00D87FD1" w:rsidP="00D87FD1">
            <w:pPr>
              <w:spacing w:line="276" w:lineRule="auto"/>
              <w:rPr>
                <w:color w:val="000000" w:themeColor="text1"/>
                <w:lang w:val="en-US"/>
              </w:rPr>
            </w:pPr>
            <w:r>
              <w:rPr>
                <w:i/>
                <w:color w:val="000000" w:themeColor="text1"/>
                <w:lang w:val="en-US"/>
              </w:rPr>
              <w:t xml:space="preserve">Direct inputs support the provision of traditional varieties of seeds which in affect supports nutritional diversity </w:t>
            </w:r>
          </w:p>
        </w:tc>
        <w:tc>
          <w:tcPr>
            <w:tcW w:w="1784" w:type="dxa"/>
          </w:tcPr>
          <w:p w14:paraId="782CDF20" w14:textId="616EBF3F" w:rsidR="00D87FD1" w:rsidRPr="00DD5836" w:rsidRDefault="004F0F56" w:rsidP="00D87FD1">
            <w:pPr>
              <w:spacing w:line="276" w:lineRule="auto"/>
              <w:rPr>
                <w:color w:val="000000" w:themeColor="text1"/>
                <w:lang w:val="en-US"/>
              </w:rPr>
            </w:pPr>
            <w:sdt>
              <w:sdtPr>
                <w:rPr>
                  <w:color w:val="000000" w:themeColor="text1"/>
                  <w:lang w:val="en-US"/>
                </w:rPr>
                <w:id w:val="-937281401"/>
                <w14:checkbox>
                  <w14:checked w14:val="0"/>
                  <w14:checkedState w14:val="2612" w14:font="MS Gothic"/>
                  <w14:uncheckedState w14:val="2610" w14:font="MS Gothic"/>
                </w14:checkbox>
              </w:sdtPr>
              <w:sdtEndPr/>
              <w:sdtContent>
                <w:r w:rsidR="00A347F6">
                  <w:rPr>
                    <w:rFonts w:ascii="MS Gothic" w:eastAsia="MS Gothic" w:hAnsi="MS Gothic" w:hint="eastAsia"/>
                    <w:color w:val="000000" w:themeColor="text1"/>
                    <w:lang w:val="en-US"/>
                  </w:rPr>
                  <w:t>☐</w:t>
                </w:r>
              </w:sdtContent>
            </w:sdt>
            <w:r w:rsidR="00D87FD1" w:rsidRPr="00DD5836">
              <w:rPr>
                <w:color w:val="000000" w:themeColor="text1"/>
                <w:lang w:val="en-US"/>
              </w:rPr>
              <w:t xml:space="preserve"> Reach</w:t>
            </w:r>
          </w:p>
          <w:p w14:paraId="6C78D0B3" w14:textId="625070D1" w:rsidR="00D87FD1" w:rsidRPr="00DD5836" w:rsidRDefault="004F0F56" w:rsidP="00D87FD1">
            <w:pPr>
              <w:tabs>
                <w:tab w:val="center" w:pos="1215"/>
              </w:tabs>
              <w:spacing w:line="276" w:lineRule="auto"/>
              <w:rPr>
                <w:color w:val="000000" w:themeColor="text1"/>
                <w:lang w:val="en-US"/>
              </w:rPr>
            </w:pPr>
            <w:sdt>
              <w:sdtPr>
                <w:rPr>
                  <w:color w:val="000000" w:themeColor="text1"/>
                  <w:lang w:val="en-US"/>
                </w:rPr>
                <w:id w:val="-306936158"/>
                <w14:checkbox>
                  <w14:checked w14:val="1"/>
                  <w14:checkedState w14:val="2612" w14:font="MS Gothic"/>
                  <w14:uncheckedState w14:val="2610" w14:font="MS Gothic"/>
                </w14:checkbox>
              </w:sdtPr>
              <w:sdtEndPr/>
              <w:sdtContent>
                <w:r w:rsidR="00897EFA">
                  <w:rPr>
                    <w:rFonts w:ascii="MS Gothic" w:eastAsia="MS Gothic" w:hAnsi="MS Gothic" w:hint="eastAsia"/>
                    <w:color w:val="000000" w:themeColor="text1"/>
                    <w:lang w:val="en-US"/>
                  </w:rPr>
                  <w:t>☒</w:t>
                </w:r>
              </w:sdtContent>
            </w:sdt>
            <w:r w:rsidR="00D87FD1" w:rsidRPr="00DD5836">
              <w:rPr>
                <w:color w:val="000000" w:themeColor="text1"/>
                <w:lang w:val="en-US"/>
              </w:rPr>
              <w:t xml:space="preserve"> Benefit</w:t>
            </w:r>
          </w:p>
          <w:p w14:paraId="71EB4974" w14:textId="77777777" w:rsidR="00D87FD1" w:rsidRDefault="004F0F56" w:rsidP="00D87FD1">
            <w:pPr>
              <w:spacing w:line="276" w:lineRule="auto"/>
              <w:rPr>
                <w:color w:val="000000" w:themeColor="text1"/>
                <w:lang w:val="en-US"/>
              </w:rPr>
            </w:pPr>
            <w:sdt>
              <w:sdtPr>
                <w:rPr>
                  <w:color w:val="000000" w:themeColor="text1"/>
                  <w:lang w:val="en-US"/>
                </w:rPr>
                <w:id w:val="1582866535"/>
                <w14:checkbox>
                  <w14:checked w14:val="0"/>
                  <w14:checkedState w14:val="2612" w14:font="MS Gothic"/>
                  <w14:uncheckedState w14:val="2610" w14:font="MS Gothic"/>
                </w14:checkbox>
              </w:sdtPr>
              <w:sdtEndPr/>
              <w:sdtContent>
                <w:r w:rsidR="00D87FD1" w:rsidRPr="00DD5836">
                  <w:rPr>
                    <w:rFonts w:ascii="MS Gothic" w:eastAsia="MS Gothic" w:hAnsi="MS Gothic" w:hint="eastAsia"/>
                    <w:color w:val="000000" w:themeColor="text1"/>
                    <w:lang w:val="en-US"/>
                  </w:rPr>
                  <w:t>☐</w:t>
                </w:r>
              </w:sdtContent>
            </w:sdt>
            <w:r w:rsidR="00D87FD1" w:rsidRPr="00DD5836">
              <w:rPr>
                <w:color w:val="000000" w:themeColor="text1"/>
                <w:lang w:val="en-US"/>
              </w:rPr>
              <w:t xml:space="preserve"> Empower</w:t>
            </w:r>
          </w:p>
          <w:p w14:paraId="47AC6A6F" w14:textId="0D32BE3B" w:rsidR="00D87FD1" w:rsidRDefault="00D87FD1" w:rsidP="00D87FD1">
            <w:pPr>
              <w:spacing w:line="276" w:lineRule="auto"/>
              <w:rPr>
                <w:color w:val="000000" w:themeColor="text1"/>
                <w:lang w:val="en-US"/>
              </w:rPr>
            </w:pPr>
          </w:p>
          <w:p w14:paraId="6EB8A630" w14:textId="69786513" w:rsidR="00D87FD1" w:rsidRDefault="00D87FD1" w:rsidP="00D87FD1">
            <w:pPr>
              <w:spacing w:line="276" w:lineRule="auto"/>
              <w:rPr>
                <w:color w:val="000000" w:themeColor="text1"/>
                <w:lang w:val="en-US"/>
              </w:rPr>
            </w:pPr>
            <w:r>
              <w:rPr>
                <w:i/>
                <w:color w:val="000000" w:themeColor="text1"/>
                <w:lang w:val="en-US"/>
              </w:rPr>
              <w:t>Women (and subsequently the family) enjoy the benefits of diversified nutrition</w:t>
            </w:r>
          </w:p>
          <w:p w14:paraId="43B56475" w14:textId="7A9F2DC9" w:rsidR="00D87FD1" w:rsidRPr="00DD5836" w:rsidRDefault="00D87FD1" w:rsidP="00D87FD1">
            <w:pPr>
              <w:spacing w:line="276" w:lineRule="auto"/>
              <w:rPr>
                <w:color w:val="000000" w:themeColor="text1"/>
                <w:lang w:val="en-US"/>
              </w:rPr>
            </w:pPr>
          </w:p>
        </w:tc>
        <w:tc>
          <w:tcPr>
            <w:tcW w:w="2337" w:type="dxa"/>
          </w:tcPr>
          <w:p w14:paraId="571AB005" w14:textId="18433D8F" w:rsidR="00D87FD1" w:rsidRPr="00DD5836" w:rsidRDefault="00D87FD1" w:rsidP="00D87FD1">
            <w:pPr>
              <w:spacing w:line="276" w:lineRule="auto"/>
              <w:rPr>
                <w:color w:val="000000" w:themeColor="text1"/>
                <w:lang w:val="en-US"/>
              </w:rPr>
            </w:pPr>
            <w:r>
              <w:rPr>
                <w:color w:val="000000" w:themeColor="text1"/>
                <w:lang w:val="en-US"/>
              </w:rPr>
              <w:t xml:space="preserve">Same as above </w:t>
            </w:r>
          </w:p>
        </w:tc>
        <w:tc>
          <w:tcPr>
            <w:tcW w:w="1670" w:type="dxa"/>
          </w:tcPr>
          <w:p w14:paraId="329AE50F" w14:textId="09F41263" w:rsidR="00D87FD1" w:rsidRPr="00DD5836" w:rsidRDefault="00D87FD1" w:rsidP="00D87FD1">
            <w:pPr>
              <w:spacing w:line="276" w:lineRule="auto"/>
              <w:rPr>
                <w:color w:val="000000" w:themeColor="text1"/>
                <w:lang w:val="en-US"/>
              </w:rPr>
            </w:pPr>
            <w:r>
              <w:rPr>
                <w:color w:val="000000" w:themeColor="text1"/>
                <w:lang w:val="en-US"/>
              </w:rPr>
              <w:t xml:space="preserve">Same as above </w:t>
            </w:r>
          </w:p>
        </w:tc>
      </w:tr>
      <w:tr w:rsidR="00D87FD1" w:rsidRPr="00C66A5C" w14:paraId="3BFE8E45" w14:textId="77777777" w:rsidTr="00F5489F">
        <w:trPr>
          <w:trHeight w:val="349"/>
        </w:trPr>
        <w:tc>
          <w:tcPr>
            <w:tcW w:w="2001" w:type="dxa"/>
          </w:tcPr>
          <w:p w14:paraId="44E481DE" w14:textId="280A218D" w:rsidR="00D87FD1" w:rsidRDefault="00C24033" w:rsidP="00D87FD1">
            <w:pPr>
              <w:spacing w:line="276" w:lineRule="auto"/>
              <w:rPr>
                <w:i/>
                <w:color w:val="000000" w:themeColor="text1"/>
                <w:lang w:val="en-US"/>
              </w:rPr>
            </w:pPr>
            <w:r>
              <w:rPr>
                <w:i/>
                <w:color w:val="000000" w:themeColor="text1"/>
                <w:lang w:val="en-US"/>
              </w:rPr>
              <w:t>H</w:t>
            </w:r>
            <w:r w:rsidR="00D87FD1">
              <w:rPr>
                <w:i/>
                <w:color w:val="000000" w:themeColor="text1"/>
                <w:lang w:val="en-US"/>
              </w:rPr>
              <w:t xml:space="preserve">ome garden management </w:t>
            </w:r>
            <w:r>
              <w:rPr>
                <w:i/>
                <w:color w:val="000000" w:themeColor="text1"/>
                <w:lang w:val="en-US"/>
              </w:rPr>
              <w:t>is</w:t>
            </w:r>
            <w:r w:rsidR="00D87FD1">
              <w:rPr>
                <w:i/>
                <w:color w:val="000000" w:themeColor="text1"/>
                <w:lang w:val="en-US"/>
              </w:rPr>
              <w:t xml:space="preserve"> a time and labour intensive work</w:t>
            </w:r>
          </w:p>
          <w:p w14:paraId="16D53640" w14:textId="1C9BF6CE" w:rsidR="00D87FD1" w:rsidRPr="00DD5836" w:rsidRDefault="00D87FD1" w:rsidP="00D87FD1">
            <w:pPr>
              <w:spacing w:line="276" w:lineRule="auto"/>
              <w:rPr>
                <w:color w:val="000000" w:themeColor="text1"/>
                <w:lang w:val="en-US"/>
              </w:rPr>
            </w:pPr>
          </w:p>
        </w:tc>
        <w:tc>
          <w:tcPr>
            <w:tcW w:w="2007" w:type="dxa"/>
          </w:tcPr>
          <w:p w14:paraId="0C8EE50F" w14:textId="10FC52B2" w:rsidR="00D87FD1" w:rsidRPr="004F0F56" w:rsidRDefault="00D87FD1" w:rsidP="00D87FD1">
            <w:pPr>
              <w:spacing w:line="276" w:lineRule="auto"/>
              <w:rPr>
                <w:i/>
                <w:color w:val="000000" w:themeColor="text1"/>
                <w:lang w:val="en-US"/>
              </w:rPr>
            </w:pPr>
            <w:r w:rsidRPr="00AB2863">
              <w:rPr>
                <w:i/>
                <w:color w:val="000000" w:themeColor="text1"/>
                <w:lang w:val="en-US"/>
              </w:rPr>
              <w:t>Direct inputs support the demonstration of efficient agricultural practices leading to reduced d</w:t>
            </w:r>
            <w:r w:rsidRPr="004F0F56">
              <w:rPr>
                <w:i/>
                <w:color w:val="000000" w:themeColor="text1"/>
                <w:lang w:val="en-US"/>
              </w:rPr>
              <w:t xml:space="preserve">rudgery </w:t>
            </w:r>
          </w:p>
        </w:tc>
        <w:tc>
          <w:tcPr>
            <w:tcW w:w="1784" w:type="dxa"/>
          </w:tcPr>
          <w:p w14:paraId="3894BD11" w14:textId="3CB507F3" w:rsidR="00D87FD1" w:rsidRPr="00DD5836" w:rsidRDefault="004F0F56" w:rsidP="00D87FD1">
            <w:pPr>
              <w:spacing w:line="276" w:lineRule="auto"/>
              <w:rPr>
                <w:color w:val="000000" w:themeColor="text1"/>
                <w:lang w:val="en-US"/>
              </w:rPr>
            </w:pPr>
            <w:sdt>
              <w:sdtPr>
                <w:rPr>
                  <w:color w:val="000000" w:themeColor="text1"/>
                  <w:lang w:val="en-US"/>
                </w:rPr>
                <w:id w:val="2002227580"/>
                <w14:checkbox>
                  <w14:checked w14:val="1"/>
                  <w14:checkedState w14:val="2612" w14:font="MS Gothic"/>
                  <w14:uncheckedState w14:val="2610" w14:font="MS Gothic"/>
                </w14:checkbox>
              </w:sdtPr>
              <w:sdtEndPr/>
              <w:sdtContent>
                <w:r w:rsidR="00A347F6">
                  <w:rPr>
                    <w:rFonts w:ascii="MS Gothic" w:eastAsia="MS Gothic" w:hAnsi="MS Gothic" w:hint="eastAsia"/>
                    <w:color w:val="000000" w:themeColor="text1"/>
                    <w:lang w:val="en-US"/>
                  </w:rPr>
                  <w:t>☒</w:t>
                </w:r>
              </w:sdtContent>
            </w:sdt>
            <w:r w:rsidR="00D87FD1" w:rsidRPr="00DD5836">
              <w:rPr>
                <w:color w:val="000000" w:themeColor="text1"/>
                <w:lang w:val="en-US"/>
              </w:rPr>
              <w:t xml:space="preserve"> Reach</w:t>
            </w:r>
          </w:p>
          <w:p w14:paraId="3D25F730" w14:textId="2A5D43B1" w:rsidR="00D87FD1" w:rsidRPr="00DD5836" w:rsidRDefault="004F0F56" w:rsidP="00D87FD1">
            <w:pPr>
              <w:tabs>
                <w:tab w:val="center" w:pos="1215"/>
              </w:tabs>
              <w:spacing w:line="276" w:lineRule="auto"/>
              <w:rPr>
                <w:color w:val="000000" w:themeColor="text1"/>
                <w:lang w:val="en-US"/>
              </w:rPr>
            </w:pPr>
            <w:sdt>
              <w:sdtPr>
                <w:rPr>
                  <w:color w:val="000000" w:themeColor="text1"/>
                  <w:lang w:val="en-US"/>
                </w:rPr>
                <w:id w:val="-1557235561"/>
                <w14:checkbox>
                  <w14:checked w14:val="1"/>
                  <w14:checkedState w14:val="2612" w14:font="MS Gothic"/>
                  <w14:uncheckedState w14:val="2610" w14:font="MS Gothic"/>
                </w14:checkbox>
              </w:sdtPr>
              <w:sdtEndPr/>
              <w:sdtContent>
                <w:r w:rsidR="00D87FD1">
                  <w:rPr>
                    <w:rFonts w:ascii="MS Gothic" w:eastAsia="MS Gothic" w:hAnsi="MS Gothic" w:hint="eastAsia"/>
                    <w:color w:val="000000" w:themeColor="text1"/>
                    <w:lang w:val="en-US"/>
                  </w:rPr>
                  <w:t>☒</w:t>
                </w:r>
              </w:sdtContent>
            </w:sdt>
            <w:r w:rsidR="00D87FD1" w:rsidRPr="00DD5836">
              <w:rPr>
                <w:color w:val="000000" w:themeColor="text1"/>
                <w:lang w:val="en-US"/>
              </w:rPr>
              <w:t xml:space="preserve"> Benefit</w:t>
            </w:r>
          </w:p>
          <w:p w14:paraId="7488C73F" w14:textId="77777777" w:rsidR="00D87FD1" w:rsidRDefault="004F0F56" w:rsidP="00D87FD1">
            <w:pPr>
              <w:spacing w:line="276" w:lineRule="auto"/>
              <w:rPr>
                <w:color w:val="000000" w:themeColor="text1"/>
                <w:lang w:val="en-US"/>
              </w:rPr>
            </w:pPr>
            <w:sdt>
              <w:sdtPr>
                <w:rPr>
                  <w:color w:val="000000" w:themeColor="text1"/>
                  <w:lang w:val="en-US"/>
                </w:rPr>
                <w:id w:val="-1682587166"/>
                <w14:checkbox>
                  <w14:checked w14:val="0"/>
                  <w14:checkedState w14:val="2612" w14:font="MS Gothic"/>
                  <w14:uncheckedState w14:val="2610" w14:font="MS Gothic"/>
                </w14:checkbox>
              </w:sdtPr>
              <w:sdtEndPr/>
              <w:sdtContent>
                <w:r w:rsidR="00D87FD1" w:rsidRPr="00DD5836">
                  <w:rPr>
                    <w:rFonts w:ascii="MS Gothic" w:eastAsia="MS Gothic" w:hAnsi="MS Gothic" w:hint="eastAsia"/>
                    <w:color w:val="000000" w:themeColor="text1"/>
                    <w:lang w:val="en-US"/>
                  </w:rPr>
                  <w:t>☐</w:t>
                </w:r>
              </w:sdtContent>
            </w:sdt>
            <w:r w:rsidR="00D87FD1" w:rsidRPr="00DD5836">
              <w:rPr>
                <w:color w:val="000000" w:themeColor="text1"/>
                <w:lang w:val="en-US"/>
              </w:rPr>
              <w:t xml:space="preserve"> Empower</w:t>
            </w:r>
          </w:p>
          <w:p w14:paraId="55929D17" w14:textId="77777777" w:rsidR="00D87FD1" w:rsidRDefault="00D87FD1" w:rsidP="00D87FD1">
            <w:pPr>
              <w:spacing w:line="276" w:lineRule="auto"/>
              <w:rPr>
                <w:color w:val="000000" w:themeColor="text1"/>
                <w:lang w:val="en-US"/>
              </w:rPr>
            </w:pPr>
          </w:p>
          <w:p w14:paraId="0019EB79" w14:textId="57CDD05D" w:rsidR="00D87FD1" w:rsidRPr="004F0F56" w:rsidRDefault="00D87FD1" w:rsidP="00D87FD1">
            <w:pPr>
              <w:spacing w:line="276" w:lineRule="auto"/>
              <w:rPr>
                <w:i/>
                <w:iCs/>
                <w:color w:val="000000" w:themeColor="text1"/>
                <w:lang w:val="en-US"/>
              </w:rPr>
            </w:pPr>
            <w:r w:rsidRPr="004F0F56">
              <w:rPr>
                <w:i/>
                <w:iCs/>
                <w:color w:val="000000" w:themeColor="text1"/>
                <w:lang w:val="en-US"/>
              </w:rPr>
              <w:t xml:space="preserve">The saved time, and effort due to efficient agricultural practices leads to additional room for recreational or productive activities </w:t>
            </w:r>
          </w:p>
        </w:tc>
        <w:tc>
          <w:tcPr>
            <w:tcW w:w="2337" w:type="dxa"/>
          </w:tcPr>
          <w:p w14:paraId="447A9F38" w14:textId="740C7E49" w:rsidR="00D87FD1" w:rsidRPr="00DD5836" w:rsidRDefault="00D87FD1" w:rsidP="00D87FD1">
            <w:pPr>
              <w:spacing w:line="276" w:lineRule="auto"/>
              <w:rPr>
                <w:color w:val="000000" w:themeColor="text1"/>
                <w:lang w:val="en-US"/>
              </w:rPr>
            </w:pPr>
            <w:r>
              <w:rPr>
                <w:color w:val="000000" w:themeColor="text1"/>
                <w:lang w:val="en-US"/>
              </w:rPr>
              <w:t xml:space="preserve">Same as above </w:t>
            </w:r>
          </w:p>
        </w:tc>
        <w:tc>
          <w:tcPr>
            <w:tcW w:w="1670" w:type="dxa"/>
          </w:tcPr>
          <w:p w14:paraId="4D39C31A" w14:textId="5208BF31" w:rsidR="00D87FD1" w:rsidRPr="00DD5836" w:rsidRDefault="00D87FD1" w:rsidP="00D87FD1">
            <w:pPr>
              <w:spacing w:line="276" w:lineRule="auto"/>
              <w:rPr>
                <w:color w:val="000000" w:themeColor="text1"/>
                <w:lang w:val="en-US"/>
              </w:rPr>
            </w:pPr>
            <w:r>
              <w:rPr>
                <w:color w:val="000000" w:themeColor="text1"/>
                <w:lang w:val="en-US"/>
              </w:rPr>
              <w:t xml:space="preserve">Same as above </w:t>
            </w:r>
          </w:p>
        </w:tc>
      </w:tr>
      <w:tr w:rsidR="001C1ADD" w:rsidRPr="00C66A5C" w14:paraId="2898061F" w14:textId="77777777" w:rsidTr="00F5489F">
        <w:trPr>
          <w:trHeight w:val="349"/>
        </w:trPr>
        <w:tc>
          <w:tcPr>
            <w:tcW w:w="2001" w:type="dxa"/>
          </w:tcPr>
          <w:p w14:paraId="2FA4AE08" w14:textId="57300C26" w:rsidR="001C1ADD" w:rsidRPr="004F0F56" w:rsidRDefault="001C1ADD" w:rsidP="001C1ADD">
            <w:pPr>
              <w:spacing w:line="276" w:lineRule="auto"/>
              <w:rPr>
                <w:i/>
                <w:iCs/>
                <w:color w:val="000000" w:themeColor="text1"/>
                <w:lang w:val="en-IN"/>
              </w:rPr>
            </w:pPr>
            <w:r w:rsidRPr="004F0F56">
              <w:rPr>
                <w:i/>
                <w:iCs/>
                <w:color w:val="000000" w:themeColor="text1"/>
                <w:lang w:val="en-US"/>
              </w:rPr>
              <w:t>Inefficient agricultural practices in the home gardens robs women’s tim</w:t>
            </w:r>
            <w:r>
              <w:rPr>
                <w:i/>
                <w:iCs/>
                <w:color w:val="000000" w:themeColor="text1"/>
                <w:lang w:val="en-US"/>
              </w:rPr>
              <w:t xml:space="preserve">e </w:t>
            </w:r>
            <w:r w:rsidRPr="004F0F56">
              <w:rPr>
                <w:i/>
                <w:iCs/>
                <w:color w:val="000000" w:themeColor="text1"/>
                <w:lang w:val="en-US"/>
              </w:rPr>
              <w:t xml:space="preserve">to engage in commercial activities </w:t>
            </w:r>
          </w:p>
        </w:tc>
        <w:tc>
          <w:tcPr>
            <w:tcW w:w="2007" w:type="dxa"/>
          </w:tcPr>
          <w:p w14:paraId="5BB52EE3" w14:textId="43B08C53" w:rsidR="001C1ADD" w:rsidRPr="004F0F56" w:rsidRDefault="001C1ADD" w:rsidP="001C1ADD">
            <w:pPr>
              <w:spacing w:line="276" w:lineRule="auto"/>
              <w:rPr>
                <w:color w:val="000000" w:themeColor="text1"/>
                <w:lang w:val="en-IN"/>
              </w:rPr>
            </w:pPr>
            <w:r w:rsidRPr="00F5489F">
              <w:rPr>
                <w:i/>
                <w:color w:val="000000" w:themeColor="text1"/>
                <w:lang w:val="en-US"/>
              </w:rPr>
              <w:t>Direct inputs support efficient agricultural practices leading to</w:t>
            </w:r>
            <w:r>
              <w:rPr>
                <w:i/>
                <w:color w:val="000000" w:themeColor="text1"/>
                <w:lang w:val="en-US"/>
              </w:rPr>
              <w:t xml:space="preserve"> extra produce for the women farmers </w:t>
            </w:r>
          </w:p>
        </w:tc>
        <w:tc>
          <w:tcPr>
            <w:tcW w:w="1784" w:type="dxa"/>
          </w:tcPr>
          <w:p w14:paraId="7EB5A933" w14:textId="512FC0A6" w:rsidR="001C1ADD" w:rsidRPr="00DD5836" w:rsidRDefault="004F0F56" w:rsidP="001C1ADD">
            <w:pPr>
              <w:spacing w:line="276" w:lineRule="auto"/>
              <w:rPr>
                <w:color w:val="000000" w:themeColor="text1"/>
                <w:lang w:val="en-US"/>
              </w:rPr>
            </w:pPr>
            <w:sdt>
              <w:sdtPr>
                <w:rPr>
                  <w:color w:val="000000" w:themeColor="text1"/>
                  <w:lang w:val="en-US"/>
                </w:rPr>
                <w:id w:val="319554172"/>
                <w14:checkbox>
                  <w14:checked w14:val="1"/>
                  <w14:checkedState w14:val="2612" w14:font="MS Gothic"/>
                  <w14:uncheckedState w14:val="2610" w14:font="MS Gothic"/>
                </w14:checkbox>
              </w:sdtPr>
              <w:sdtEndPr/>
              <w:sdtContent>
                <w:r w:rsidR="00A347F6">
                  <w:rPr>
                    <w:rFonts w:ascii="MS Gothic" w:eastAsia="MS Gothic" w:hAnsi="MS Gothic" w:hint="eastAsia"/>
                    <w:color w:val="000000" w:themeColor="text1"/>
                    <w:lang w:val="en-US"/>
                  </w:rPr>
                  <w:t>☒</w:t>
                </w:r>
              </w:sdtContent>
            </w:sdt>
            <w:r w:rsidR="001C1ADD" w:rsidRPr="00DD5836">
              <w:rPr>
                <w:color w:val="000000" w:themeColor="text1"/>
                <w:lang w:val="en-US"/>
              </w:rPr>
              <w:t xml:space="preserve"> Reach</w:t>
            </w:r>
          </w:p>
          <w:p w14:paraId="1A28FFFE" w14:textId="5103C4DF" w:rsidR="001C1ADD" w:rsidRPr="00DD5836" w:rsidRDefault="004F0F56" w:rsidP="001C1ADD">
            <w:pPr>
              <w:tabs>
                <w:tab w:val="center" w:pos="1215"/>
              </w:tabs>
              <w:spacing w:line="276" w:lineRule="auto"/>
              <w:rPr>
                <w:color w:val="000000" w:themeColor="text1"/>
                <w:lang w:val="en-US"/>
              </w:rPr>
            </w:pPr>
            <w:sdt>
              <w:sdtPr>
                <w:rPr>
                  <w:color w:val="000000" w:themeColor="text1"/>
                  <w:lang w:val="en-US"/>
                </w:rPr>
                <w:id w:val="-1683734895"/>
                <w14:checkbox>
                  <w14:checked w14:val="1"/>
                  <w14:checkedState w14:val="2612" w14:font="MS Gothic"/>
                  <w14:uncheckedState w14:val="2610" w14:font="MS Gothic"/>
                </w14:checkbox>
              </w:sdtPr>
              <w:sdtEndPr/>
              <w:sdtContent>
                <w:r w:rsidR="006D4A14">
                  <w:rPr>
                    <w:rFonts w:ascii="MS Gothic" w:eastAsia="MS Gothic" w:hAnsi="MS Gothic" w:hint="eastAsia"/>
                    <w:color w:val="000000" w:themeColor="text1"/>
                    <w:lang w:val="en-US"/>
                  </w:rPr>
                  <w:t>☒</w:t>
                </w:r>
              </w:sdtContent>
            </w:sdt>
            <w:r w:rsidR="001C1ADD" w:rsidRPr="00DD5836">
              <w:rPr>
                <w:color w:val="000000" w:themeColor="text1"/>
                <w:lang w:val="en-US"/>
              </w:rPr>
              <w:t xml:space="preserve"> Benefit</w:t>
            </w:r>
          </w:p>
          <w:p w14:paraId="31F16D7E" w14:textId="1B58DF74" w:rsidR="001C1ADD" w:rsidRDefault="004F0F56" w:rsidP="001C1ADD">
            <w:pPr>
              <w:spacing w:line="276" w:lineRule="auto"/>
              <w:rPr>
                <w:color w:val="000000" w:themeColor="text1"/>
                <w:lang w:val="en-US"/>
              </w:rPr>
            </w:pPr>
            <w:sdt>
              <w:sdtPr>
                <w:rPr>
                  <w:color w:val="000000" w:themeColor="text1"/>
                  <w:lang w:val="en-US"/>
                </w:rPr>
                <w:id w:val="-1665008793"/>
                <w14:checkbox>
                  <w14:checked w14:val="1"/>
                  <w14:checkedState w14:val="2612" w14:font="MS Gothic"/>
                  <w14:uncheckedState w14:val="2610" w14:font="MS Gothic"/>
                </w14:checkbox>
              </w:sdtPr>
              <w:sdtEndPr/>
              <w:sdtContent>
                <w:r w:rsidR="001C1ADD">
                  <w:rPr>
                    <w:rFonts w:ascii="MS Gothic" w:eastAsia="MS Gothic" w:hAnsi="MS Gothic" w:hint="eastAsia"/>
                    <w:color w:val="000000" w:themeColor="text1"/>
                    <w:lang w:val="en-US"/>
                  </w:rPr>
                  <w:t>☒</w:t>
                </w:r>
              </w:sdtContent>
            </w:sdt>
            <w:r w:rsidR="001C1ADD" w:rsidRPr="00DD5836">
              <w:rPr>
                <w:color w:val="000000" w:themeColor="text1"/>
                <w:lang w:val="en-US"/>
              </w:rPr>
              <w:t xml:space="preserve"> Empower</w:t>
            </w:r>
          </w:p>
          <w:p w14:paraId="2551F186" w14:textId="77777777" w:rsidR="001C1ADD" w:rsidRDefault="001C1ADD" w:rsidP="001C1ADD">
            <w:pPr>
              <w:spacing w:line="276" w:lineRule="auto"/>
              <w:rPr>
                <w:color w:val="000000" w:themeColor="text1"/>
                <w:lang w:val="en-IN"/>
              </w:rPr>
            </w:pPr>
          </w:p>
          <w:p w14:paraId="4A4ABB99" w14:textId="475161A0" w:rsidR="001C1ADD" w:rsidRPr="004F0F56" w:rsidRDefault="001C1ADD" w:rsidP="001C1ADD">
            <w:pPr>
              <w:spacing w:line="276" w:lineRule="auto"/>
              <w:rPr>
                <w:i/>
                <w:iCs/>
                <w:color w:val="000000" w:themeColor="text1"/>
                <w:lang w:val="en-IN"/>
              </w:rPr>
            </w:pPr>
            <w:r w:rsidRPr="004F0F56">
              <w:rPr>
                <w:i/>
                <w:iCs/>
                <w:color w:val="000000" w:themeColor="text1"/>
                <w:lang w:val="en-IN"/>
              </w:rPr>
              <w:t>The availability of extra produce improves women’s negotiation capacity as her role of a farmer and</w:t>
            </w:r>
            <w:r w:rsidR="009D65CD" w:rsidRPr="009D65CD">
              <w:rPr>
                <w:i/>
                <w:iCs/>
                <w:color w:val="000000" w:themeColor="text1"/>
                <w:lang w:val="en-IN"/>
              </w:rPr>
              <w:t xml:space="preserve"> her involvement in commercial </w:t>
            </w:r>
            <w:r w:rsidR="009D65CD" w:rsidRPr="004F0F56">
              <w:rPr>
                <w:i/>
                <w:iCs/>
                <w:color w:val="000000" w:themeColor="text1"/>
                <w:lang w:val="en-IN"/>
              </w:rPr>
              <w:t xml:space="preserve">agricultural activities </w:t>
            </w:r>
          </w:p>
        </w:tc>
        <w:tc>
          <w:tcPr>
            <w:tcW w:w="2337" w:type="dxa"/>
          </w:tcPr>
          <w:p w14:paraId="300BB4D9" w14:textId="17DC12E7" w:rsidR="001C1ADD" w:rsidRPr="00DD5836" w:rsidRDefault="001C1ADD" w:rsidP="001C1ADD">
            <w:pPr>
              <w:spacing w:line="276" w:lineRule="auto"/>
              <w:rPr>
                <w:color w:val="000000" w:themeColor="text1"/>
                <w:lang w:val="en-US"/>
              </w:rPr>
            </w:pPr>
            <w:r>
              <w:rPr>
                <w:color w:val="000000" w:themeColor="text1"/>
                <w:lang w:val="en-US"/>
              </w:rPr>
              <w:t xml:space="preserve">Same as above </w:t>
            </w:r>
          </w:p>
        </w:tc>
        <w:tc>
          <w:tcPr>
            <w:tcW w:w="1670" w:type="dxa"/>
          </w:tcPr>
          <w:p w14:paraId="12AD9774" w14:textId="3C1A9093" w:rsidR="001C1ADD" w:rsidRPr="00DD5836" w:rsidRDefault="001C1ADD" w:rsidP="001C1ADD">
            <w:pPr>
              <w:spacing w:line="276" w:lineRule="auto"/>
              <w:rPr>
                <w:color w:val="000000" w:themeColor="text1"/>
                <w:lang w:val="en-US"/>
              </w:rPr>
            </w:pPr>
            <w:r>
              <w:rPr>
                <w:color w:val="000000" w:themeColor="text1"/>
                <w:lang w:val="en-US"/>
              </w:rPr>
              <w:t xml:space="preserve">Same as above </w:t>
            </w:r>
          </w:p>
        </w:tc>
      </w:tr>
    </w:tbl>
    <w:p w14:paraId="68D0687F" w14:textId="77777777" w:rsidR="0018790D" w:rsidRPr="00DD5836" w:rsidRDefault="0018790D" w:rsidP="00A3424B">
      <w:pPr>
        <w:spacing w:line="276" w:lineRule="auto"/>
        <w:rPr>
          <w:b/>
          <w:color w:val="000000" w:themeColor="text1"/>
          <w:lang w:val="en-US"/>
        </w:rPr>
      </w:pPr>
    </w:p>
    <w:p w14:paraId="31E01EC4" w14:textId="648EB48D" w:rsidR="00CA1224" w:rsidRPr="00DD5836" w:rsidRDefault="00CA1224" w:rsidP="0034580B">
      <w:pPr>
        <w:spacing w:after="160" w:line="259" w:lineRule="auto"/>
        <w:rPr>
          <w:color w:val="000000" w:themeColor="text1"/>
          <w:u w:val="single"/>
          <w:lang w:val="en-US"/>
        </w:rPr>
      </w:pPr>
      <w:r w:rsidRPr="00DD5836">
        <w:rPr>
          <w:color w:val="000000" w:themeColor="text1"/>
          <w:u w:val="single"/>
          <w:lang w:val="en-US"/>
        </w:rPr>
        <w:t xml:space="preserve">Resource package </w:t>
      </w:r>
      <w:r w:rsidRPr="00DD5836">
        <w:rPr>
          <w:color w:val="000000" w:themeColor="text1"/>
          <w:highlight w:val="lightGray"/>
          <w:u w:val="single"/>
          <w:lang w:val="en-US"/>
        </w:rPr>
        <w:t>_</w:t>
      </w:r>
      <w:r w:rsidR="0018790D" w:rsidRPr="00DD5836">
        <w:rPr>
          <w:i/>
          <w:color w:val="000000" w:themeColor="text1"/>
          <w:highlight w:val="lightGray"/>
          <w:u w:val="single"/>
          <w:lang w:val="en-US"/>
        </w:rPr>
        <w:t>e.g.</w:t>
      </w:r>
      <w:r w:rsidR="0018790D" w:rsidRPr="00DD5836">
        <w:rPr>
          <w:color w:val="000000" w:themeColor="text1"/>
          <w:highlight w:val="lightGray"/>
          <w:u w:val="single"/>
          <w:lang w:val="en-US"/>
        </w:rPr>
        <w:t xml:space="preserve"> </w:t>
      </w:r>
      <w:r w:rsidR="00B84FD3" w:rsidRPr="00DD5836">
        <w:rPr>
          <w:i/>
          <w:color w:val="000000" w:themeColor="text1"/>
          <w:highlight w:val="lightGray"/>
          <w:u w:val="single"/>
          <w:lang w:val="en-US"/>
        </w:rPr>
        <w:t>Technology</w:t>
      </w:r>
      <w:r w:rsidRPr="00DD5836">
        <w:rPr>
          <w:color w:val="000000" w:themeColor="text1"/>
          <w:highlight w:val="lightGray"/>
          <w:u w:val="single"/>
          <w:lang w:val="en-US"/>
        </w:rPr>
        <w:t>__</w:t>
      </w:r>
      <w:r w:rsidRPr="00DD5836">
        <w:rPr>
          <w:color w:val="000000" w:themeColor="text1"/>
          <w:u w:val="single"/>
          <w:lang w:val="en-US"/>
        </w:rPr>
        <w:t>:</w:t>
      </w:r>
    </w:p>
    <w:tbl>
      <w:tblPr>
        <w:tblStyle w:val="TableGrid"/>
        <w:tblW w:w="9799" w:type="dxa"/>
        <w:tblInd w:w="-448" w:type="dxa"/>
        <w:tblLook w:val="04A0" w:firstRow="1" w:lastRow="0" w:firstColumn="1" w:lastColumn="0" w:noHBand="0" w:noVBand="1"/>
      </w:tblPr>
      <w:tblGrid>
        <w:gridCol w:w="1915"/>
        <w:gridCol w:w="1891"/>
        <w:gridCol w:w="1693"/>
        <w:gridCol w:w="2607"/>
        <w:gridCol w:w="1693"/>
      </w:tblGrid>
      <w:tr w:rsidR="000024BB" w:rsidRPr="00DD5836" w14:paraId="19C05503" w14:textId="77777777" w:rsidTr="00A347F6">
        <w:trPr>
          <w:trHeight w:val="1078"/>
        </w:trPr>
        <w:tc>
          <w:tcPr>
            <w:tcW w:w="1915" w:type="dxa"/>
          </w:tcPr>
          <w:p w14:paraId="3AE8413D" w14:textId="77777777" w:rsidR="00BC2B97" w:rsidRPr="00DD5836" w:rsidRDefault="00BC2B97" w:rsidP="008B6160">
            <w:pPr>
              <w:spacing w:line="276" w:lineRule="auto"/>
              <w:rPr>
                <w:b/>
                <w:color w:val="000000" w:themeColor="text1"/>
                <w:lang w:val="en-US"/>
              </w:rPr>
            </w:pPr>
            <w:r w:rsidRPr="00DD5836">
              <w:rPr>
                <w:b/>
                <w:color w:val="000000" w:themeColor="text1"/>
                <w:lang w:val="en-US"/>
              </w:rPr>
              <w:t>Challenge</w:t>
            </w:r>
          </w:p>
        </w:tc>
        <w:tc>
          <w:tcPr>
            <w:tcW w:w="1891" w:type="dxa"/>
          </w:tcPr>
          <w:p w14:paraId="7B1BA57C" w14:textId="77777777" w:rsidR="00BC2B97" w:rsidRPr="00DD5836" w:rsidRDefault="00BC2B97" w:rsidP="008B6160">
            <w:pPr>
              <w:spacing w:line="276" w:lineRule="auto"/>
              <w:rPr>
                <w:b/>
                <w:color w:val="000000" w:themeColor="text1"/>
                <w:lang w:val="en-US"/>
              </w:rPr>
            </w:pPr>
            <w:r w:rsidRPr="00DD5836">
              <w:rPr>
                <w:b/>
                <w:color w:val="000000" w:themeColor="text1"/>
                <w:lang w:val="en-US"/>
              </w:rPr>
              <w:t>Current activities to address challenge</w:t>
            </w:r>
          </w:p>
        </w:tc>
        <w:tc>
          <w:tcPr>
            <w:tcW w:w="1693" w:type="dxa"/>
          </w:tcPr>
          <w:p w14:paraId="6EA88E90" w14:textId="2E43802D" w:rsidR="00BC2B97" w:rsidRPr="00DD5836" w:rsidRDefault="00E55D26" w:rsidP="008B6160">
            <w:pPr>
              <w:spacing w:line="276" w:lineRule="auto"/>
              <w:rPr>
                <w:b/>
                <w:color w:val="000000" w:themeColor="text1"/>
                <w:lang w:val="en-US"/>
              </w:rPr>
            </w:pPr>
            <w:r w:rsidRPr="00DD5836">
              <w:rPr>
                <w:b/>
                <w:color w:val="000000" w:themeColor="text1"/>
                <w:lang w:val="en-US"/>
              </w:rPr>
              <w:t xml:space="preserve">Impact of </w:t>
            </w:r>
            <w:r w:rsidR="00BC2B97" w:rsidRPr="00DD5836">
              <w:rPr>
                <w:b/>
                <w:color w:val="000000" w:themeColor="text1"/>
                <w:lang w:val="en-US"/>
              </w:rPr>
              <w:t>current activity</w:t>
            </w:r>
          </w:p>
        </w:tc>
        <w:tc>
          <w:tcPr>
            <w:tcW w:w="2607" w:type="dxa"/>
          </w:tcPr>
          <w:p w14:paraId="537228B7" w14:textId="77777777" w:rsidR="00BC2B97" w:rsidRPr="00DD5836" w:rsidRDefault="00BC2B97" w:rsidP="008B6160">
            <w:pPr>
              <w:spacing w:line="276" w:lineRule="auto"/>
              <w:rPr>
                <w:b/>
                <w:color w:val="000000" w:themeColor="text1"/>
                <w:lang w:val="en-US"/>
              </w:rPr>
            </w:pPr>
            <w:r w:rsidRPr="00DD5836">
              <w:rPr>
                <w:b/>
                <w:color w:val="000000" w:themeColor="text1"/>
                <w:lang w:val="en-US"/>
              </w:rPr>
              <w:t>Planned or possible activities to address challenge</w:t>
            </w:r>
          </w:p>
        </w:tc>
        <w:tc>
          <w:tcPr>
            <w:tcW w:w="1693" w:type="dxa"/>
          </w:tcPr>
          <w:p w14:paraId="5D90DECD" w14:textId="57F2801E" w:rsidR="00BC2B97" w:rsidRPr="00DD5836" w:rsidRDefault="00E55D26" w:rsidP="008B6160">
            <w:pPr>
              <w:spacing w:line="276" w:lineRule="auto"/>
              <w:rPr>
                <w:b/>
                <w:color w:val="000000" w:themeColor="text1"/>
                <w:lang w:val="en-US"/>
              </w:rPr>
            </w:pPr>
            <w:r w:rsidRPr="00DD5836">
              <w:rPr>
                <w:b/>
                <w:color w:val="000000" w:themeColor="text1"/>
                <w:lang w:val="en-US"/>
              </w:rPr>
              <w:t>I</w:t>
            </w:r>
            <w:r w:rsidR="00BC2B97" w:rsidRPr="00DD5836">
              <w:rPr>
                <w:b/>
                <w:color w:val="000000" w:themeColor="text1"/>
                <w:lang w:val="en-US"/>
              </w:rPr>
              <w:t>mpact of planned activities</w:t>
            </w:r>
          </w:p>
        </w:tc>
      </w:tr>
      <w:tr w:rsidR="000024BB" w:rsidRPr="004F0F56" w14:paraId="7AB4491B" w14:textId="77777777" w:rsidTr="00A347F6">
        <w:trPr>
          <w:trHeight w:val="349"/>
        </w:trPr>
        <w:tc>
          <w:tcPr>
            <w:tcW w:w="1915" w:type="dxa"/>
          </w:tcPr>
          <w:p w14:paraId="56CB4764" w14:textId="19A939F8" w:rsidR="00793E58" w:rsidRDefault="006C604C" w:rsidP="00793E58">
            <w:pPr>
              <w:spacing w:line="276" w:lineRule="auto"/>
              <w:rPr>
                <w:i/>
                <w:color w:val="000000" w:themeColor="text1"/>
                <w:lang w:val="en-US"/>
              </w:rPr>
            </w:pPr>
            <w:r>
              <w:rPr>
                <w:i/>
                <w:color w:val="000000" w:themeColor="text1"/>
                <w:lang w:val="en-US"/>
              </w:rPr>
              <w:t>Women lack the technical know</w:t>
            </w:r>
            <w:r w:rsidR="00900627">
              <w:rPr>
                <w:i/>
                <w:color w:val="000000" w:themeColor="text1"/>
                <w:lang w:val="en-US"/>
              </w:rPr>
              <w:t>-how</w:t>
            </w:r>
            <w:r>
              <w:rPr>
                <w:i/>
                <w:color w:val="000000" w:themeColor="text1"/>
                <w:lang w:val="en-US"/>
              </w:rPr>
              <w:t xml:space="preserve"> of efficient home garden management practices </w:t>
            </w:r>
          </w:p>
          <w:p w14:paraId="4F7EB21A" w14:textId="48A07732" w:rsidR="00793E58" w:rsidRDefault="00793E58" w:rsidP="00793E58">
            <w:pPr>
              <w:spacing w:line="276" w:lineRule="auto"/>
              <w:rPr>
                <w:i/>
                <w:color w:val="000000" w:themeColor="text1"/>
                <w:lang w:val="en-US"/>
              </w:rPr>
            </w:pPr>
          </w:p>
          <w:p w14:paraId="4F09A79C" w14:textId="5E751AC6" w:rsidR="00F01A01" w:rsidRDefault="00F01A01" w:rsidP="00793E58">
            <w:pPr>
              <w:spacing w:line="276" w:lineRule="auto"/>
              <w:rPr>
                <w:i/>
                <w:color w:val="000000" w:themeColor="text1"/>
                <w:lang w:val="en-US"/>
              </w:rPr>
            </w:pPr>
          </w:p>
          <w:p w14:paraId="7366B96B" w14:textId="675E83A4" w:rsidR="00793E58" w:rsidRPr="00DD5836" w:rsidRDefault="00793E58" w:rsidP="00793E58">
            <w:pPr>
              <w:spacing w:line="276" w:lineRule="auto"/>
              <w:rPr>
                <w:color w:val="000000" w:themeColor="text1"/>
                <w:lang w:val="en-US"/>
              </w:rPr>
            </w:pPr>
          </w:p>
        </w:tc>
        <w:tc>
          <w:tcPr>
            <w:tcW w:w="1891" w:type="dxa"/>
          </w:tcPr>
          <w:p w14:paraId="5473CEAB" w14:textId="026DF880" w:rsidR="00793E58" w:rsidRDefault="000D199F" w:rsidP="00793E58">
            <w:pPr>
              <w:spacing w:line="276" w:lineRule="auto"/>
              <w:rPr>
                <w:i/>
                <w:color w:val="000000" w:themeColor="text1"/>
                <w:lang w:val="en-US"/>
              </w:rPr>
            </w:pPr>
            <w:r>
              <w:rPr>
                <w:i/>
                <w:color w:val="000000" w:themeColor="text1"/>
                <w:lang w:val="en-US"/>
              </w:rPr>
              <w:t>Women are</w:t>
            </w:r>
            <w:r w:rsidR="00D1672C">
              <w:rPr>
                <w:i/>
                <w:color w:val="000000" w:themeColor="text1"/>
                <w:lang w:val="en-US"/>
              </w:rPr>
              <w:t xml:space="preserve"> provided</w:t>
            </w:r>
            <w:r>
              <w:rPr>
                <w:i/>
                <w:color w:val="000000" w:themeColor="text1"/>
                <w:lang w:val="en-US"/>
              </w:rPr>
              <w:t xml:space="preserve"> </w:t>
            </w:r>
            <w:r w:rsidR="00D1672C">
              <w:rPr>
                <w:i/>
                <w:color w:val="000000" w:themeColor="text1"/>
                <w:lang w:val="en-US"/>
              </w:rPr>
              <w:t>training</w:t>
            </w:r>
            <w:r w:rsidR="00404758">
              <w:rPr>
                <w:i/>
                <w:color w:val="000000" w:themeColor="text1"/>
                <w:lang w:val="en-US"/>
              </w:rPr>
              <w:t xml:space="preserve"> on efficient home garden management practices </w:t>
            </w:r>
          </w:p>
          <w:p w14:paraId="79CC5859" w14:textId="77777777" w:rsidR="00793E58" w:rsidRDefault="00793E58" w:rsidP="00793E58">
            <w:pPr>
              <w:spacing w:line="276" w:lineRule="auto"/>
              <w:rPr>
                <w:i/>
                <w:color w:val="000000" w:themeColor="text1"/>
                <w:lang w:val="en-US"/>
              </w:rPr>
            </w:pPr>
          </w:p>
          <w:p w14:paraId="2F66538E" w14:textId="77777777" w:rsidR="00793E58" w:rsidRDefault="00793E58" w:rsidP="00793E58">
            <w:pPr>
              <w:spacing w:line="276" w:lineRule="auto"/>
              <w:rPr>
                <w:i/>
                <w:color w:val="000000" w:themeColor="text1"/>
                <w:lang w:val="en-US"/>
              </w:rPr>
            </w:pPr>
          </w:p>
          <w:p w14:paraId="03A046EE" w14:textId="77777777" w:rsidR="00793E58" w:rsidRDefault="00793E58" w:rsidP="00793E58">
            <w:pPr>
              <w:spacing w:line="276" w:lineRule="auto"/>
              <w:rPr>
                <w:i/>
                <w:color w:val="000000" w:themeColor="text1"/>
                <w:lang w:val="en-US"/>
              </w:rPr>
            </w:pPr>
          </w:p>
          <w:p w14:paraId="36CDD1DB" w14:textId="77777777" w:rsidR="00793E58" w:rsidRDefault="00793E58" w:rsidP="00793E58">
            <w:pPr>
              <w:spacing w:line="276" w:lineRule="auto"/>
              <w:rPr>
                <w:i/>
                <w:color w:val="000000" w:themeColor="text1"/>
                <w:lang w:val="en-US"/>
              </w:rPr>
            </w:pPr>
          </w:p>
          <w:p w14:paraId="46E4395A" w14:textId="517D1EEB" w:rsidR="00793E58" w:rsidRPr="00DD5836" w:rsidRDefault="00793E58" w:rsidP="00793E58">
            <w:pPr>
              <w:spacing w:line="276" w:lineRule="auto"/>
              <w:rPr>
                <w:color w:val="000000" w:themeColor="text1"/>
                <w:lang w:val="en-US"/>
              </w:rPr>
            </w:pPr>
          </w:p>
        </w:tc>
        <w:tc>
          <w:tcPr>
            <w:tcW w:w="1693" w:type="dxa"/>
          </w:tcPr>
          <w:p w14:paraId="0AE2774F" w14:textId="7FC53AE3" w:rsidR="00793E58" w:rsidRPr="00DD5836" w:rsidRDefault="004F0F56" w:rsidP="00793E58">
            <w:pPr>
              <w:spacing w:line="276" w:lineRule="auto"/>
              <w:rPr>
                <w:color w:val="000000" w:themeColor="text1"/>
                <w:lang w:val="en-US"/>
              </w:rPr>
            </w:pPr>
            <w:sdt>
              <w:sdtPr>
                <w:rPr>
                  <w:color w:val="000000" w:themeColor="text1"/>
                  <w:lang w:val="en-US"/>
                </w:rPr>
                <w:id w:val="-1855105398"/>
                <w14:checkbox>
                  <w14:checked w14:val="1"/>
                  <w14:checkedState w14:val="2612" w14:font="MS Gothic"/>
                  <w14:uncheckedState w14:val="2610" w14:font="MS Gothic"/>
                </w14:checkbox>
              </w:sdtPr>
              <w:sdtEndPr/>
              <w:sdtContent>
                <w:r w:rsidR="00A64FAF">
                  <w:rPr>
                    <w:rFonts w:ascii="MS Gothic" w:eastAsia="MS Gothic" w:hAnsi="MS Gothic" w:hint="eastAsia"/>
                    <w:color w:val="000000" w:themeColor="text1"/>
                    <w:lang w:val="en-US"/>
                  </w:rPr>
                  <w:t>☒</w:t>
                </w:r>
              </w:sdtContent>
            </w:sdt>
            <w:r w:rsidR="00793E58" w:rsidRPr="00DD5836">
              <w:rPr>
                <w:color w:val="000000" w:themeColor="text1"/>
                <w:lang w:val="en-US"/>
              </w:rPr>
              <w:t xml:space="preserve"> Reach</w:t>
            </w:r>
          </w:p>
          <w:p w14:paraId="2D07D3CA" w14:textId="77777777" w:rsidR="00793E58" w:rsidRPr="00DD5836" w:rsidRDefault="004F0F56" w:rsidP="00793E58">
            <w:pPr>
              <w:tabs>
                <w:tab w:val="center" w:pos="1215"/>
              </w:tabs>
              <w:spacing w:line="276" w:lineRule="auto"/>
              <w:rPr>
                <w:color w:val="000000" w:themeColor="text1"/>
                <w:lang w:val="en-US"/>
              </w:rPr>
            </w:pPr>
            <w:sdt>
              <w:sdtPr>
                <w:rPr>
                  <w:color w:val="000000" w:themeColor="text1"/>
                  <w:lang w:val="en-US"/>
                </w:rPr>
                <w:id w:val="1143087615"/>
                <w14:checkbox>
                  <w14:checked w14:val="1"/>
                  <w14:checkedState w14:val="2612" w14:font="MS Gothic"/>
                  <w14:uncheckedState w14:val="2610" w14:font="MS Gothic"/>
                </w14:checkbox>
              </w:sdtPr>
              <w:sdtEndPr/>
              <w:sdtContent>
                <w:r w:rsidR="00793E58">
                  <w:rPr>
                    <w:rFonts w:ascii="MS Gothic" w:eastAsia="MS Gothic" w:hAnsi="MS Gothic" w:hint="eastAsia"/>
                    <w:color w:val="000000" w:themeColor="text1"/>
                    <w:lang w:val="en-US"/>
                  </w:rPr>
                  <w:t>☒</w:t>
                </w:r>
              </w:sdtContent>
            </w:sdt>
            <w:r w:rsidR="00793E58" w:rsidRPr="00DD5836">
              <w:rPr>
                <w:color w:val="000000" w:themeColor="text1"/>
                <w:lang w:val="en-US"/>
              </w:rPr>
              <w:t xml:space="preserve"> Benefit</w:t>
            </w:r>
          </w:p>
          <w:p w14:paraId="66704B3B" w14:textId="4B2713AA" w:rsidR="00793E58" w:rsidRDefault="004F0F56" w:rsidP="00793E58">
            <w:pPr>
              <w:spacing w:line="276" w:lineRule="auto"/>
              <w:rPr>
                <w:color w:val="000000" w:themeColor="text1"/>
                <w:lang w:val="en-US"/>
              </w:rPr>
            </w:pPr>
            <w:sdt>
              <w:sdtPr>
                <w:rPr>
                  <w:color w:val="000000" w:themeColor="text1"/>
                  <w:lang w:val="en-US"/>
                </w:rPr>
                <w:id w:val="-1961569390"/>
                <w14:checkbox>
                  <w14:checked w14:val="0"/>
                  <w14:checkedState w14:val="2612" w14:font="MS Gothic"/>
                  <w14:uncheckedState w14:val="2610" w14:font="MS Gothic"/>
                </w14:checkbox>
              </w:sdtPr>
              <w:sdtEndPr/>
              <w:sdtContent>
                <w:r w:rsidR="00C301AC">
                  <w:rPr>
                    <w:rFonts w:ascii="MS Gothic" w:eastAsia="MS Gothic" w:hAnsi="MS Gothic" w:hint="eastAsia"/>
                    <w:color w:val="000000" w:themeColor="text1"/>
                    <w:lang w:val="en-US"/>
                  </w:rPr>
                  <w:t>☐</w:t>
                </w:r>
              </w:sdtContent>
            </w:sdt>
            <w:r w:rsidR="00793E58" w:rsidRPr="00DD5836">
              <w:rPr>
                <w:color w:val="000000" w:themeColor="text1"/>
                <w:lang w:val="en-US"/>
              </w:rPr>
              <w:t xml:space="preserve"> Empower</w:t>
            </w:r>
          </w:p>
          <w:p w14:paraId="7771C073" w14:textId="77777777" w:rsidR="007D2C7B" w:rsidRDefault="007D2C7B" w:rsidP="00793E58">
            <w:pPr>
              <w:spacing w:line="276" w:lineRule="auto"/>
              <w:rPr>
                <w:color w:val="000000" w:themeColor="text1"/>
                <w:lang w:val="en-US"/>
              </w:rPr>
            </w:pPr>
          </w:p>
          <w:p w14:paraId="47028D32" w14:textId="629F6F8A" w:rsidR="007D2C7B" w:rsidRPr="00DD5836" w:rsidRDefault="001144A3" w:rsidP="00793E58">
            <w:pPr>
              <w:spacing w:line="276" w:lineRule="auto"/>
              <w:rPr>
                <w:color w:val="000000" w:themeColor="text1"/>
                <w:lang w:val="en-US"/>
              </w:rPr>
            </w:pPr>
            <w:r w:rsidRPr="00F5489F">
              <w:rPr>
                <w:i/>
                <w:iCs/>
                <w:color w:val="000000" w:themeColor="text1"/>
                <w:lang w:val="en-IN"/>
              </w:rPr>
              <w:t xml:space="preserve">The </w:t>
            </w:r>
            <w:r>
              <w:rPr>
                <w:i/>
                <w:iCs/>
                <w:color w:val="000000" w:themeColor="text1"/>
                <w:lang w:val="en-IN"/>
              </w:rPr>
              <w:t>improve</w:t>
            </w:r>
            <w:r w:rsidR="00886895">
              <w:rPr>
                <w:i/>
                <w:iCs/>
                <w:color w:val="000000" w:themeColor="text1"/>
                <w:lang w:val="en-IN"/>
              </w:rPr>
              <w:t>d</w:t>
            </w:r>
            <w:r>
              <w:rPr>
                <w:i/>
                <w:iCs/>
                <w:color w:val="000000" w:themeColor="text1"/>
                <w:lang w:val="en-IN"/>
              </w:rPr>
              <w:t xml:space="preserve"> technical know-how</w:t>
            </w:r>
            <w:r w:rsidRPr="00F5489F">
              <w:rPr>
                <w:i/>
                <w:iCs/>
                <w:color w:val="000000" w:themeColor="text1"/>
                <w:lang w:val="en-IN"/>
              </w:rPr>
              <w:t xml:space="preserve"> </w:t>
            </w:r>
            <w:r w:rsidR="00886895">
              <w:rPr>
                <w:i/>
                <w:iCs/>
                <w:color w:val="000000" w:themeColor="text1"/>
                <w:lang w:val="en-IN"/>
              </w:rPr>
              <w:t xml:space="preserve">of </w:t>
            </w:r>
            <w:r w:rsidRPr="00F5489F">
              <w:rPr>
                <w:i/>
                <w:iCs/>
                <w:color w:val="000000" w:themeColor="text1"/>
                <w:lang w:val="en-IN"/>
              </w:rPr>
              <w:t>women</w:t>
            </w:r>
            <w:r w:rsidR="00886895">
              <w:rPr>
                <w:i/>
                <w:iCs/>
                <w:color w:val="000000" w:themeColor="text1"/>
                <w:lang w:val="en-IN"/>
              </w:rPr>
              <w:t xml:space="preserve"> farmers</w:t>
            </w:r>
            <w:r w:rsidR="00647294">
              <w:rPr>
                <w:i/>
                <w:iCs/>
                <w:color w:val="000000" w:themeColor="text1"/>
                <w:lang w:val="en-IN"/>
              </w:rPr>
              <w:t xml:space="preserve"> enhances</w:t>
            </w:r>
            <w:r w:rsidRPr="00F5489F">
              <w:rPr>
                <w:i/>
                <w:iCs/>
                <w:color w:val="000000" w:themeColor="text1"/>
                <w:lang w:val="en-IN"/>
              </w:rPr>
              <w:t xml:space="preserve"> </w:t>
            </w:r>
            <w:r w:rsidR="00647294">
              <w:rPr>
                <w:i/>
                <w:iCs/>
                <w:color w:val="000000" w:themeColor="text1"/>
                <w:lang w:val="en-IN"/>
              </w:rPr>
              <w:t xml:space="preserve">her </w:t>
            </w:r>
            <w:r w:rsidRPr="00F5489F">
              <w:rPr>
                <w:i/>
                <w:iCs/>
                <w:color w:val="000000" w:themeColor="text1"/>
                <w:lang w:val="en-IN"/>
              </w:rPr>
              <w:t xml:space="preserve">negotiation capacity </w:t>
            </w:r>
            <w:r w:rsidR="00C301AC">
              <w:rPr>
                <w:i/>
                <w:iCs/>
                <w:color w:val="000000" w:themeColor="text1"/>
                <w:lang w:val="en-IN"/>
              </w:rPr>
              <w:t>as her</w:t>
            </w:r>
            <w:r w:rsidRPr="00F5489F">
              <w:rPr>
                <w:i/>
                <w:iCs/>
                <w:color w:val="000000" w:themeColor="text1"/>
                <w:lang w:val="en-IN"/>
              </w:rPr>
              <w:t xml:space="preserve"> role of a farmer and her involvement in commercial agricultural activities</w:t>
            </w:r>
          </w:p>
        </w:tc>
        <w:tc>
          <w:tcPr>
            <w:tcW w:w="2607" w:type="dxa"/>
          </w:tcPr>
          <w:p w14:paraId="6C975504" w14:textId="7DEA64ED" w:rsidR="00793E58" w:rsidRPr="00DD5836" w:rsidRDefault="009631DC" w:rsidP="00793E58">
            <w:pPr>
              <w:spacing w:line="276" w:lineRule="auto"/>
              <w:rPr>
                <w:i/>
                <w:color w:val="000000" w:themeColor="text1"/>
                <w:lang w:val="en-US"/>
              </w:rPr>
            </w:pPr>
            <w:r>
              <w:rPr>
                <w:i/>
                <w:color w:val="000000" w:themeColor="text1"/>
                <w:lang w:val="en-US"/>
              </w:rPr>
              <w:t>A joint compendium along with the FaNS project is being developed to integrate nutrition with sustainable soil management practices to improve the technical capacities of women</w:t>
            </w:r>
            <w:r w:rsidR="00FC37FB">
              <w:rPr>
                <w:i/>
                <w:color w:val="000000" w:themeColor="text1"/>
                <w:lang w:val="en-US"/>
              </w:rPr>
              <w:t xml:space="preserve">. Compendium will act as a knowledge base for </w:t>
            </w:r>
            <w:r w:rsidR="009B7358">
              <w:rPr>
                <w:i/>
                <w:color w:val="000000" w:themeColor="text1"/>
                <w:lang w:val="en-US"/>
              </w:rPr>
              <w:t xml:space="preserve">advisory and query generation system on the digital platform </w:t>
            </w:r>
          </w:p>
          <w:p w14:paraId="1145F4BE" w14:textId="00325CFB" w:rsidR="00793E58" w:rsidRDefault="00793E58" w:rsidP="00793E58">
            <w:pPr>
              <w:spacing w:line="276" w:lineRule="auto"/>
              <w:rPr>
                <w:color w:val="000000" w:themeColor="text1"/>
                <w:lang w:val="en-US"/>
              </w:rPr>
            </w:pPr>
          </w:p>
          <w:p w14:paraId="2725C9B3" w14:textId="6FB79A90" w:rsidR="00DB0D11" w:rsidRDefault="00DB0D11" w:rsidP="00793E58">
            <w:pPr>
              <w:spacing w:line="276" w:lineRule="auto"/>
              <w:rPr>
                <w:color w:val="000000" w:themeColor="text1"/>
                <w:lang w:val="en-US"/>
              </w:rPr>
            </w:pPr>
          </w:p>
          <w:p w14:paraId="71B179ED" w14:textId="6D41D41A" w:rsidR="00DB0D11" w:rsidRDefault="00DB0D11" w:rsidP="00793E58">
            <w:pPr>
              <w:spacing w:line="276" w:lineRule="auto"/>
              <w:rPr>
                <w:color w:val="000000" w:themeColor="text1"/>
                <w:lang w:val="en-US"/>
              </w:rPr>
            </w:pPr>
          </w:p>
          <w:p w14:paraId="1172DE30" w14:textId="7EC28AE9" w:rsidR="00DB0D11" w:rsidRDefault="00DB0D11" w:rsidP="00793E58">
            <w:pPr>
              <w:spacing w:line="276" w:lineRule="auto"/>
              <w:rPr>
                <w:color w:val="000000" w:themeColor="text1"/>
                <w:lang w:val="en-US"/>
              </w:rPr>
            </w:pPr>
          </w:p>
          <w:p w14:paraId="085804AF" w14:textId="77777777" w:rsidR="00DB0D11" w:rsidRDefault="00DB0D11" w:rsidP="00793E58">
            <w:pPr>
              <w:spacing w:line="276" w:lineRule="auto"/>
              <w:rPr>
                <w:color w:val="000000" w:themeColor="text1"/>
                <w:lang w:val="en-US"/>
              </w:rPr>
            </w:pPr>
          </w:p>
          <w:p w14:paraId="47EFA0F6" w14:textId="38539B88" w:rsidR="00410120" w:rsidRPr="00DD5836" w:rsidRDefault="00DB0D11">
            <w:pPr>
              <w:spacing w:line="276" w:lineRule="auto"/>
              <w:rPr>
                <w:color w:val="000000" w:themeColor="text1"/>
                <w:lang w:val="en-US"/>
              </w:rPr>
            </w:pPr>
            <w:r>
              <w:rPr>
                <w:i/>
                <w:color w:val="000000" w:themeColor="text1"/>
                <w:lang w:val="en-US"/>
              </w:rPr>
              <w:t xml:space="preserve">Delivery of nutrition advisories to the male farmers </w:t>
            </w:r>
          </w:p>
        </w:tc>
        <w:tc>
          <w:tcPr>
            <w:tcW w:w="1693" w:type="dxa"/>
          </w:tcPr>
          <w:p w14:paraId="56A5DB57" w14:textId="0C13E567" w:rsidR="00DB0D11" w:rsidRDefault="00C57FD5" w:rsidP="00793E58">
            <w:pPr>
              <w:spacing w:line="276" w:lineRule="auto"/>
              <w:rPr>
                <w:i/>
                <w:iCs/>
                <w:color w:val="000000" w:themeColor="text1"/>
                <w:lang w:val="en-US"/>
              </w:rPr>
            </w:pPr>
            <w:r w:rsidRPr="00F5489F">
              <w:rPr>
                <w:i/>
                <w:color w:val="000000" w:themeColor="text1"/>
                <w:lang w:val="en-US"/>
              </w:rPr>
              <w:t xml:space="preserve">It is expected that soil and nutritional related advisories and queries disseminated to the women </w:t>
            </w:r>
            <w:r w:rsidR="008C2E87">
              <w:rPr>
                <w:i/>
                <w:color w:val="000000" w:themeColor="text1"/>
                <w:lang w:val="en-US"/>
              </w:rPr>
              <w:t xml:space="preserve">and male </w:t>
            </w:r>
            <w:r w:rsidRPr="00F5489F">
              <w:rPr>
                <w:i/>
                <w:color w:val="000000" w:themeColor="text1"/>
                <w:lang w:val="en-US"/>
              </w:rPr>
              <w:t xml:space="preserve">farmers </w:t>
            </w:r>
            <w:r>
              <w:rPr>
                <w:i/>
                <w:color w:val="000000" w:themeColor="text1"/>
                <w:lang w:val="en-US"/>
              </w:rPr>
              <w:t xml:space="preserve">will fill the disconnect between </w:t>
            </w:r>
            <w:r w:rsidRPr="00F5489F">
              <w:rPr>
                <w:i/>
                <w:iCs/>
                <w:color w:val="000000" w:themeColor="text1"/>
                <w:lang w:val="en-US"/>
              </w:rPr>
              <w:t>soil improvement training and its nutritional benefits</w:t>
            </w:r>
            <w:r w:rsidR="00DB0D11">
              <w:rPr>
                <w:i/>
                <w:iCs/>
                <w:color w:val="000000" w:themeColor="text1"/>
                <w:lang w:val="en-US"/>
              </w:rPr>
              <w:t>.</w:t>
            </w:r>
          </w:p>
          <w:p w14:paraId="293C0FAE" w14:textId="33B860C0" w:rsidR="00DB0D11" w:rsidRDefault="00DB0D11" w:rsidP="00793E58">
            <w:pPr>
              <w:spacing w:line="276" w:lineRule="auto"/>
              <w:rPr>
                <w:i/>
                <w:iCs/>
                <w:color w:val="000000" w:themeColor="text1"/>
                <w:lang w:val="en-US"/>
              </w:rPr>
            </w:pPr>
          </w:p>
          <w:p w14:paraId="436481E9" w14:textId="77777777" w:rsidR="00DB0D11" w:rsidRDefault="00DB0D11" w:rsidP="00793E58">
            <w:pPr>
              <w:spacing w:line="276" w:lineRule="auto"/>
              <w:rPr>
                <w:i/>
                <w:iCs/>
                <w:color w:val="000000" w:themeColor="text1"/>
                <w:lang w:val="en-US"/>
              </w:rPr>
            </w:pPr>
          </w:p>
          <w:p w14:paraId="357593CF" w14:textId="1303F05C" w:rsidR="00494BAA" w:rsidRPr="004F0F56" w:rsidRDefault="000024BB" w:rsidP="00793E58">
            <w:pPr>
              <w:spacing w:line="276" w:lineRule="auto"/>
              <w:rPr>
                <w:i/>
                <w:color w:val="000000" w:themeColor="text1"/>
                <w:lang w:val="en-US"/>
              </w:rPr>
            </w:pPr>
            <w:r>
              <w:rPr>
                <w:i/>
                <w:color w:val="000000" w:themeColor="text1"/>
                <w:lang w:val="en-US"/>
              </w:rPr>
              <w:t>It is expected that the d</w:t>
            </w:r>
            <w:r w:rsidR="00DB0D11">
              <w:rPr>
                <w:i/>
                <w:color w:val="000000" w:themeColor="text1"/>
                <w:lang w:val="en-US"/>
              </w:rPr>
              <w:t xml:space="preserve">elivery of nutrition advisories to the male farmers </w:t>
            </w:r>
            <w:r>
              <w:rPr>
                <w:i/>
                <w:color w:val="000000" w:themeColor="text1"/>
                <w:lang w:val="en-US"/>
              </w:rPr>
              <w:t xml:space="preserve">could </w:t>
            </w:r>
            <w:r w:rsidR="008C2E87">
              <w:rPr>
                <w:i/>
                <w:iCs/>
                <w:color w:val="000000" w:themeColor="text1"/>
                <w:lang w:val="en-US"/>
              </w:rPr>
              <w:t xml:space="preserve">reduce </w:t>
            </w:r>
            <w:r w:rsidR="00D5200D">
              <w:rPr>
                <w:i/>
                <w:iCs/>
                <w:color w:val="000000" w:themeColor="text1"/>
                <w:lang w:val="en-US"/>
              </w:rPr>
              <w:t>stereotyp</w:t>
            </w:r>
            <w:r>
              <w:rPr>
                <w:i/>
                <w:iCs/>
                <w:color w:val="000000" w:themeColor="text1"/>
                <w:lang w:val="en-US"/>
              </w:rPr>
              <w:t xml:space="preserve">ing of </w:t>
            </w:r>
            <w:r w:rsidR="008C2E87">
              <w:rPr>
                <w:i/>
                <w:iCs/>
                <w:color w:val="000000" w:themeColor="text1"/>
                <w:lang w:val="en-US"/>
              </w:rPr>
              <w:t xml:space="preserve">gender </w:t>
            </w:r>
            <w:r w:rsidR="00D5200D">
              <w:rPr>
                <w:i/>
                <w:iCs/>
                <w:color w:val="000000" w:themeColor="text1"/>
                <w:lang w:val="en-US"/>
              </w:rPr>
              <w:t>roles</w:t>
            </w:r>
            <w:r w:rsidR="008C2E87">
              <w:rPr>
                <w:i/>
                <w:iCs/>
                <w:color w:val="000000" w:themeColor="text1"/>
                <w:lang w:val="en-US"/>
              </w:rPr>
              <w:t xml:space="preserve"> </w:t>
            </w:r>
            <w:r>
              <w:rPr>
                <w:i/>
                <w:iCs/>
                <w:color w:val="000000" w:themeColor="text1"/>
                <w:lang w:val="en-US"/>
              </w:rPr>
              <w:t xml:space="preserve">and increase appreciation of the work involved in nutrition management </w:t>
            </w:r>
          </w:p>
        </w:tc>
      </w:tr>
      <w:tr w:rsidR="000024BB" w:rsidRPr="00C301AC" w14:paraId="35AB16BA" w14:textId="77777777" w:rsidTr="00A347F6">
        <w:trPr>
          <w:trHeight w:val="349"/>
        </w:trPr>
        <w:tc>
          <w:tcPr>
            <w:tcW w:w="1915" w:type="dxa"/>
          </w:tcPr>
          <w:p w14:paraId="2D188003" w14:textId="77777777" w:rsidR="00C57FD5" w:rsidRPr="004F0F56" w:rsidRDefault="00C57FD5" w:rsidP="00C57FD5">
            <w:pPr>
              <w:spacing w:line="276" w:lineRule="auto"/>
              <w:rPr>
                <w:i/>
                <w:iCs/>
                <w:color w:val="000000" w:themeColor="text1"/>
                <w:lang w:val="en-US"/>
              </w:rPr>
            </w:pPr>
            <w:r w:rsidRPr="004F0F56">
              <w:rPr>
                <w:i/>
                <w:iCs/>
                <w:color w:val="000000" w:themeColor="text1"/>
                <w:lang w:val="en-US"/>
              </w:rPr>
              <w:t>Disconnect between soil improvement training and its nutritional benefits</w:t>
            </w:r>
          </w:p>
          <w:p w14:paraId="71659A00" w14:textId="77777777" w:rsidR="00C57FD5" w:rsidRPr="00DD5836" w:rsidRDefault="00C57FD5" w:rsidP="00C57FD5">
            <w:pPr>
              <w:spacing w:line="276" w:lineRule="auto"/>
              <w:rPr>
                <w:color w:val="000000" w:themeColor="text1"/>
                <w:lang w:val="en-US"/>
              </w:rPr>
            </w:pPr>
          </w:p>
        </w:tc>
        <w:tc>
          <w:tcPr>
            <w:tcW w:w="1891" w:type="dxa"/>
          </w:tcPr>
          <w:p w14:paraId="61D1E251" w14:textId="395129EB" w:rsidR="00C57FD5" w:rsidRPr="004F0F56" w:rsidRDefault="00C57FD5" w:rsidP="00C57FD5">
            <w:pPr>
              <w:spacing w:line="276" w:lineRule="auto"/>
              <w:rPr>
                <w:i/>
                <w:color w:val="000000" w:themeColor="text1"/>
                <w:lang w:val="en-US"/>
              </w:rPr>
            </w:pPr>
            <w:r>
              <w:rPr>
                <w:i/>
                <w:color w:val="000000" w:themeColor="text1"/>
                <w:lang w:val="en-US"/>
              </w:rPr>
              <w:t xml:space="preserve">Nutritional aspects are a component of the training provided to the women farmers. For example – </w:t>
            </w:r>
            <w:r w:rsidRPr="00CE6745">
              <w:rPr>
                <w:i/>
                <w:color w:val="000000" w:themeColor="text1"/>
                <w:lang w:val="en-US"/>
              </w:rPr>
              <w:t>hemoglobin</w:t>
            </w:r>
            <w:r>
              <w:rPr>
                <w:i/>
                <w:color w:val="000000" w:themeColor="text1"/>
                <w:lang w:val="en-US"/>
              </w:rPr>
              <w:t xml:space="preserve"> camps</w:t>
            </w:r>
            <w:r w:rsidRPr="00CE6745">
              <w:rPr>
                <w:i/>
                <w:color w:val="000000" w:themeColor="text1"/>
                <w:lang w:val="en-US"/>
              </w:rPr>
              <w:t xml:space="preserve"> </w:t>
            </w:r>
            <w:r w:rsidRPr="0065716F">
              <w:rPr>
                <w:i/>
                <w:color w:val="000000" w:themeColor="text1"/>
                <w:lang w:val="en-US"/>
              </w:rPr>
              <w:t>for women and adolescents</w:t>
            </w:r>
            <w:r>
              <w:rPr>
                <w:i/>
                <w:color w:val="000000" w:themeColor="text1"/>
                <w:lang w:val="en-US"/>
              </w:rPr>
              <w:t xml:space="preserve"> are organized by the NGO WOTR. They have also introduced </w:t>
            </w:r>
            <w:r w:rsidRPr="0065716F">
              <w:rPr>
                <w:i/>
                <w:color w:val="000000" w:themeColor="text1"/>
                <w:lang w:val="en-US"/>
              </w:rPr>
              <w:t xml:space="preserve">child growth monitoring for </w:t>
            </w:r>
            <w:r>
              <w:rPr>
                <w:i/>
                <w:color w:val="000000" w:themeColor="text1"/>
                <w:lang w:val="en-US"/>
              </w:rPr>
              <w:t xml:space="preserve">children between </w:t>
            </w:r>
            <w:r w:rsidRPr="0065716F">
              <w:rPr>
                <w:i/>
                <w:color w:val="000000" w:themeColor="text1"/>
                <w:lang w:val="en-US"/>
              </w:rPr>
              <w:t xml:space="preserve">0 – 5 years based on previous successful experiences </w:t>
            </w:r>
          </w:p>
        </w:tc>
        <w:tc>
          <w:tcPr>
            <w:tcW w:w="1693" w:type="dxa"/>
          </w:tcPr>
          <w:p w14:paraId="70903C45" w14:textId="77777777" w:rsidR="00C57FD5" w:rsidRPr="00DD5836" w:rsidRDefault="004F0F56" w:rsidP="00C57FD5">
            <w:pPr>
              <w:spacing w:line="276" w:lineRule="auto"/>
              <w:rPr>
                <w:color w:val="000000" w:themeColor="text1"/>
                <w:lang w:val="en-US"/>
              </w:rPr>
            </w:pPr>
            <w:sdt>
              <w:sdtPr>
                <w:rPr>
                  <w:color w:val="000000" w:themeColor="text1"/>
                  <w:lang w:val="en-US"/>
                </w:rPr>
                <w:id w:val="943965666"/>
                <w14:checkbox>
                  <w14:checked w14:val="1"/>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Reach</w:t>
            </w:r>
          </w:p>
          <w:p w14:paraId="686507EB" w14:textId="1B03305E" w:rsidR="00C57FD5" w:rsidRPr="00DD5836" w:rsidRDefault="004F0F56" w:rsidP="00C57FD5">
            <w:pPr>
              <w:tabs>
                <w:tab w:val="center" w:pos="1215"/>
              </w:tabs>
              <w:spacing w:line="276" w:lineRule="auto"/>
              <w:rPr>
                <w:color w:val="000000" w:themeColor="text1"/>
                <w:lang w:val="en-US"/>
              </w:rPr>
            </w:pPr>
            <w:sdt>
              <w:sdtPr>
                <w:rPr>
                  <w:color w:val="000000" w:themeColor="text1"/>
                  <w:lang w:val="en-US"/>
                </w:rPr>
                <w:id w:val="-833991146"/>
                <w14:checkbox>
                  <w14:checked w14:val="1"/>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Benefit</w:t>
            </w:r>
          </w:p>
          <w:p w14:paraId="06EDAF19" w14:textId="646350C6" w:rsidR="00C57FD5" w:rsidRDefault="004F0F56" w:rsidP="00C57FD5">
            <w:pPr>
              <w:spacing w:line="276" w:lineRule="auto"/>
              <w:rPr>
                <w:color w:val="000000" w:themeColor="text1"/>
                <w:lang w:val="en-US"/>
              </w:rPr>
            </w:pPr>
            <w:sdt>
              <w:sdtPr>
                <w:rPr>
                  <w:color w:val="000000" w:themeColor="text1"/>
                  <w:lang w:val="en-US"/>
                </w:rPr>
                <w:id w:val="-175426903"/>
                <w14:checkbox>
                  <w14:checked w14:val="0"/>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Empower</w:t>
            </w:r>
          </w:p>
          <w:p w14:paraId="511EB8D6" w14:textId="77777777" w:rsidR="00C57FD5" w:rsidRDefault="00C57FD5" w:rsidP="00C57FD5">
            <w:pPr>
              <w:spacing w:line="276" w:lineRule="auto"/>
              <w:rPr>
                <w:color w:val="000000" w:themeColor="text1"/>
                <w:lang w:val="en-US"/>
              </w:rPr>
            </w:pPr>
          </w:p>
          <w:p w14:paraId="31AD03C3" w14:textId="67AB9EBB" w:rsidR="00C57FD5" w:rsidRPr="004F0F56" w:rsidRDefault="00C57FD5" w:rsidP="00C57FD5">
            <w:pPr>
              <w:spacing w:line="276" w:lineRule="auto"/>
              <w:rPr>
                <w:i/>
                <w:iCs/>
                <w:color w:val="000000" w:themeColor="text1"/>
                <w:lang w:val="en-US"/>
              </w:rPr>
            </w:pPr>
            <w:r>
              <w:rPr>
                <w:i/>
                <w:iCs/>
                <w:color w:val="000000" w:themeColor="text1"/>
                <w:lang w:val="en-US"/>
              </w:rPr>
              <w:t>Integration</w:t>
            </w:r>
            <w:r w:rsidRPr="004F0F56">
              <w:rPr>
                <w:i/>
                <w:iCs/>
                <w:color w:val="000000" w:themeColor="text1"/>
                <w:lang w:val="en-US"/>
              </w:rPr>
              <w:t xml:space="preserve"> of </w:t>
            </w:r>
            <w:r>
              <w:rPr>
                <w:i/>
                <w:iCs/>
                <w:color w:val="000000" w:themeColor="text1"/>
                <w:lang w:val="en-US"/>
              </w:rPr>
              <w:t>the n</w:t>
            </w:r>
            <w:r w:rsidRPr="004F0F56">
              <w:rPr>
                <w:i/>
                <w:iCs/>
                <w:color w:val="000000" w:themeColor="text1"/>
                <w:lang w:val="en-US"/>
              </w:rPr>
              <w:t xml:space="preserve">utritional component </w:t>
            </w:r>
            <w:r>
              <w:rPr>
                <w:i/>
                <w:iCs/>
                <w:color w:val="000000" w:themeColor="text1"/>
                <w:lang w:val="en-US"/>
              </w:rPr>
              <w:t xml:space="preserve">into sustainable soil management training may lead to added learning by the women farmers </w:t>
            </w:r>
          </w:p>
          <w:p w14:paraId="5A524DB8" w14:textId="77777777" w:rsidR="00C57FD5" w:rsidRPr="00DD5836" w:rsidRDefault="00C57FD5" w:rsidP="00C57FD5">
            <w:pPr>
              <w:spacing w:line="276" w:lineRule="auto"/>
              <w:rPr>
                <w:color w:val="000000" w:themeColor="text1"/>
                <w:lang w:val="en-US"/>
              </w:rPr>
            </w:pPr>
          </w:p>
          <w:p w14:paraId="086F9586" w14:textId="169CDC83" w:rsidR="00C57FD5" w:rsidRPr="00DD5836" w:rsidRDefault="00C57FD5" w:rsidP="00C57FD5">
            <w:pPr>
              <w:spacing w:line="276" w:lineRule="auto"/>
              <w:rPr>
                <w:color w:val="000000" w:themeColor="text1"/>
                <w:lang w:val="en-US"/>
              </w:rPr>
            </w:pPr>
          </w:p>
        </w:tc>
        <w:tc>
          <w:tcPr>
            <w:tcW w:w="2607" w:type="dxa"/>
          </w:tcPr>
          <w:p w14:paraId="3BC7ED21" w14:textId="783181A0" w:rsidR="00C57FD5" w:rsidRPr="004F0F56" w:rsidRDefault="00C57FD5" w:rsidP="00C57FD5">
            <w:pPr>
              <w:spacing w:line="276" w:lineRule="auto"/>
              <w:rPr>
                <w:i/>
                <w:iCs/>
                <w:color w:val="000000" w:themeColor="text1"/>
                <w:lang w:val="en-US"/>
              </w:rPr>
            </w:pPr>
            <w:r w:rsidRPr="004F0F56">
              <w:rPr>
                <w:i/>
                <w:iCs/>
                <w:color w:val="000000" w:themeColor="text1"/>
                <w:lang w:val="en-US"/>
              </w:rPr>
              <w:t xml:space="preserve">Same as above </w:t>
            </w:r>
          </w:p>
        </w:tc>
        <w:tc>
          <w:tcPr>
            <w:tcW w:w="1693" w:type="dxa"/>
          </w:tcPr>
          <w:p w14:paraId="6A00A447" w14:textId="681B481A" w:rsidR="00C57FD5" w:rsidRPr="00DD5836" w:rsidRDefault="00C57FD5" w:rsidP="00C57FD5">
            <w:pPr>
              <w:spacing w:line="276" w:lineRule="auto"/>
              <w:rPr>
                <w:color w:val="000000" w:themeColor="text1"/>
                <w:lang w:val="en-US"/>
              </w:rPr>
            </w:pPr>
            <w:r w:rsidRPr="00F5489F">
              <w:rPr>
                <w:i/>
                <w:iCs/>
                <w:color w:val="000000" w:themeColor="text1"/>
                <w:lang w:val="en-US"/>
              </w:rPr>
              <w:t xml:space="preserve">Same as above </w:t>
            </w:r>
          </w:p>
        </w:tc>
      </w:tr>
      <w:tr w:rsidR="000024BB" w:rsidRPr="004F0F56" w14:paraId="43063E07" w14:textId="77777777" w:rsidTr="00A347F6">
        <w:trPr>
          <w:trHeight w:val="349"/>
        </w:trPr>
        <w:tc>
          <w:tcPr>
            <w:tcW w:w="1915" w:type="dxa"/>
          </w:tcPr>
          <w:p w14:paraId="49D7BCFF" w14:textId="6BC1BA6D" w:rsidR="00C57FD5" w:rsidRDefault="00C57FD5" w:rsidP="00C57FD5">
            <w:pPr>
              <w:spacing w:line="276" w:lineRule="auto"/>
              <w:rPr>
                <w:i/>
                <w:color w:val="000000" w:themeColor="text1"/>
                <w:lang w:val="en-US"/>
              </w:rPr>
            </w:pPr>
            <w:r>
              <w:rPr>
                <w:i/>
                <w:color w:val="000000" w:themeColor="text1"/>
                <w:lang w:val="en-US"/>
              </w:rPr>
              <w:t xml:space="preserve">The diverse roles played by women in farming and non-farming activities invites a risk of increasing women’s drudgery </w:t>
            </w:r>
          </w:p>
          <w:p w14:paraId="7F93BCBA" w14:textId="322E125E" w:rsidR="00C57FD5" w:rsidRPr="00DD5836" w:rsidRDefault="00C57FD5" w:rsidP="00C57FD5">
            <w:pPr>
              <w:spacing w:line="276" w:lineRule="auto"/>
              <w:rPr>
                <w:color w:val="000000" w:themeColor="text1"/>
                <w:lang w:val="en-US"/>
              </w:rPr>
            </w:pPr>
          </w:p>
        </w:tc>
        <w:tc>
          <w:tcPr>
            <w:tcW w:w="1891" w:type="dxa"/>
          </w:tcPr>
          <w:p w14:paraId="61BC1FA2" w14:textId="7B05CA68" w:rsidR="00C57FD5" w:rsidRPr="004F0F56" w:rsidRDefault="00C57FD5" w:rsidP="00C57FD5">
            <w:pPr>
              <w:spacing w:line="276" w:lineRule="auto"/>
              <w:rPr>
                <w:i/>
                <w:color w:val="000000" w:themeColor="text1"/>
                <w:lang w:val="en-US"/>
              </w:rPr>
            </w:pPr>
            <w:r w:rsidRPr="004F0F56">
              <w:rPr>
                <w:i/>
                <w:color w:val="000000" w:themeColor="text1"/>
                <w:lang w:val="en-US"/>
              </w:rPr>
              <w:t xml:space="preserve">In the ProSoil project areas, technologies are promoted which due to their ease in operation and higher efficiency reduce the drudgery of women such as </w:t>
            </w:r>
            <w:r w:rsidRPr="00284BCA">
              <w:rPr>
                <w:i/>
                <w:color w:val="000000" w:themeColor="text1"/>
                <w:lang w:val="en-US"/>
              </w:rPr>
              <w:t>cycle weeders, azolla maize shellers, paddy reapers, treadle pumps</w:t>
            </w:r>
          </w:p>
        </w:tc>
        <w:tc>
          <w:tcPr>
            <w:tcW w:w="1693" w:type="dxa"/>
          </w:tcPr>
          <w:p w14:paraId="091671A2" w14:textId="1F6AA48C" w:rsidR="00C57FD5" w:rsidRPr="00DD5836" w:rsidRDefault="004F0F56" w:rsidP="00C57FD5">
            <w:pPr>
              <w:spacing w:line="276" w:lineRule="auto"/>
              <w:rPr>
                <w:color w:val="000000" w:themeColor="text1"/>
                <w:lang w:val="en-US"/>
              </w:rPr>
            </w:pPr>
            <w:sdt>
              <w:sdtPr>
                <w:rPr>
                  <w:color w:val="000000" w:themeColor="text1"/>
                  <w:lang w:val="en-US"/>
                </w:rPr>
                <w:id w:val="-1501494794"/>
                <w14:checkbox>
                  <w14:checked w14:val="1"/>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Reach</w:t>
            </w:r>
          </w:p>
          <w:p w14:paraId="3D11F6EB" w14:textId="4505D7D8" w:rsidR="00C57FD5" w:rsidRPr="00DD5836" w:rsidRDefault="004F0F56" w:rsidP="00C57FD5">
            <w:pPr>
              <w:tabs>
                <w:tab w:val="center" w:pos="1215"/>
              </w:tabs>
              <w:spacing w:line="276" w:lineRule="auto"/>
              <w:rPr>
                <w:color w:val="000000" w:themeColor="text1"/>
                <w:lang w:val="en-US"/>
              </w:rPr>
            </w:pPr>
            <w:sdt>
              <w:sdtPr>
                <w:rPr>
                  <w:color w:val="000000" w:themeColor="text1"/>
                  <w:lang w:val="en-US"/>
                </w:rPr>
                <w:id w:val="-2139712913"/>
                <w14:checkbox>
                  <w14:checked w14:val="1"/>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Benefit</w:t>
            </w:r>
          </w:p>
          <w:p w14:paraId="30289882" w14:textId="44215761" w:rsidR="00C57FD5" w:rsidRDefault="004F0F56" w:rsidP="00C57FD5">
            <w:pPr>
              <w:spacing w:line="276" w:lineRule="auto"/>
              <w:rPr>
                <w:color w:val="000000" w:themeColor="text1"/>
                <w:lang w:val="en-US"/>
              </w:rPr>
            </w:pPr>
            <w:sdt>
              <w:sdtPr>
                <w:rPr>
                  <w:color w:val="000000" w:themeColor="text1"/>
                  <w:lang w:val="en-US"/>
                </w:rPr>
                <w:id w:val="279542549"/>
                <w14:checkbox>
                  <w14:checked w14:val="0"/>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Empower</w:t>
            </w:r>
          </w:p>
          <w:p w14:paraId="6F813981" w14:textId="77777777" w:rsidR="00C57FD5" w:rsidRDefault="00C57FD5" w:rsidP="00C57FD5">
            <w:pPr>
              <w:spacing w:line="276" w:lineRule="auto"/>
              <w:rPr>
                <w:color w:val="000000" w:themeColor="text1"/>
                <w:lang w:val="en-US"/>
              </w:rPr>
            </w:pPr>
          </w:p>
          <w:p w14:paraId="1441EC4A" w14:textId="77777777" w:rsidR="00C57FD5" w:rsidRDefault="00C57FD5" w:rsidP="00C57FD5">
            <w:pPr>
              <w:spacing w:line="276" w:lineRule="auto"/>
              <w:rPr>
                <w:color w:val="000000" w:themeColor="text1"/>
                <w:lang w:val="en-US"/>
              </w:rPr>
            </w:pPr>
          </w:p>
          <w:p w14:paraId="239673A1" w14:textId="77777777" w:rsidR="00C57FD5" w:rsidRDefault="00C57FD5" w:rsidP="00C57FD5">
            <w:pPr>
              <w:spacing w:line="276" w:lineRule="auto"/>
              <w:rPr>
                <w:color w:val="000000" w:themeColor="text1"/>
                <w:lang w:val="en-US"/>
              </w:rPr>
            </w:pPr>
          </w:p>
          <w:p w14:paraId="40D1BD0E" w14:textId="77777777" w:rsidR="00C57FD5" w:rsidRDefault="00C57FD5" w:rsidP="00C57FD5">
            <w:pPr>
              <w:spacing w:line="276" w:lineRule="auto"/>
              <w:rPr>
                <w:color w:val="000000" w:themeColor="text1"/>
                <w:lang w:val="en-US"/>
              </w:rPr>
            </w:pPr>
          </w:p>
          <w:p w14:paraId="6A054AA5" w14:textId="77777777" w:rsidR="00C57FD5" w:rsidRDefault="00C57FD5" w:rsidP="00C57FD5">
            <w:pPr>
              <w:spacing w:line="276" w:lineRule="auto"/>
              <w:rPr>
                <w:color w:val="000000" w:themeColor="text1"/>
                <w:lang w:val="en-US"/>
              </w:rPr>
            </w:pPr>
          </w:p>
          <w:p w14:paraId="6915B830" w14:textId="77777777" w:rsidR="00C57FD5" w:rsidRDefault="00C57FD5" w:rsidP="00C57FD5">
            <w:pPr>
              <w:spacing w:line="276" w:lineRule="auto"/>
              <w:rPr>
                <w:color w:val="000000" w:themeColor="text1"/>
                <w:lang w:val="en-US"/>
              </w:rPr>
            </w:pPr>
          </w:p>
          <w:p w14:paraId="3E6B2684" w14:textId="77777777" w:rsidR="00C57FD5" w:rsidRDefault="00C57FD5" w:rsidP="00C57FD5">
            <w:pPr>
              <w:spacing w:line="276" w:lineRule="auto"/>
              <w:rPr>
                <w:color w:val="000000" w:themeColor="text1"/>
                <w:lang w:val="en-US"/>
              </w:rPr>
            </w:pPr>
          </w:p>
          <w:p w14:paraId="455F98C7" w14:textId="77777777" w:rsidR="00C57FD5" w:rsidRDefault="00C57FD5" w:rsidP="00C57FD5">
            <w:pPr>
              <w:spacing w:line="276" w:lineRule="auto"/>
              <w:rPr>
                <w:color w:val="000000" w:themeColor="text1"/>
                <w:lang w:val="en-US"/>
              </w:rPr>
            </w:pPr>
          </w:p>
          <w:p w14:paraId="4388D0B4" w14:textId="77777777" w:rsidR="00C57FD5" w:rsidRDefault="00C57FD5" w:rsidP="00C57FD5">
            <w:pPr>
              <w:spacing w:line="276" w:lineRule="auto"/>
              <w:rPr>
                <w:color w:val="000000" w:themeColor="text1"/>
                <w:lang w:val="en-US"/>
              </w:rPr>
            </w:pPr>
          </w:p>
          <w:p w14:paraId="196D6506" w14:textId="77777777" w:rsidR="00C57FD5" w:rsidRDefault="00C57FD5" w:rsidP="00C57FD5">
            <w:pPr>
              <w:spacing w:line="276" w:lineRule="auto"/>
              <w:rPr>
                <w:color w:val="000000" w:themeColor="text1"/>
                <w:lang w:val="en-US"/>
              </w:rPr>
            </w:pPr>
          </w:p>
          <w:p w14:paraId="09A95C0D" w14:textId="77777777" w:rsidR="00C57FD5" w:rsidRDefault="00C57FD5" w:rsidP="00C57FD5">
            <w:pPr>
              <w:spacing w:line="276" w:lineRule="auto"/>
              <w:rPr>
                <w:color w:val="000000" w:themeColor="text1"/>
                <w:lang w:val="en-US"/>
              </w:rPr>
            </w:pPr>
          </w:p>
          <w:p w14:paraId="753A6F82" w14:textId="14C94D5B" w:rsidR="00C57FD5" w:rsidRPr="00DD5836" w:rsidRDefault="00C57FD5">
            <w:pPr>
              <w:spacing w:line="276" w:lineRule="auto"/>
              <w:rPr>
                <w:color w:val="000000" w:themeColor="text1"/>
                <w:lang w:val="en-US"/>
              </w:rPr>
            </w:pPr>
          </w:p>
        </w:tc>
        <w:tc>
          <w:tcPr>
            <w:tcW w:w="2607" w:type="dxa"/>
          </w:tcPr>
          <w:p w14:paraId="0DDC3F19" w14:textId="77777777" w:rsidR="00C57FD5" w:rsidRPr="004F0F56" w:rsidRDefault="00C57FD5" w:rsidP="00C57FD5">
            <w:pPr>
              <w:spacing w:line="276" w:lineRule="auto"/>
              <w:rPr>
                <w:i/>
                <w:color w:val="000000" w:themeColor="text1"/>
                <w:lang w:val="en-US"/>
              </w:rPr>
            </w:pPr>
            <w:r w:rsidRPr="004F0F56">
              <w:rPr>
                <w:i/>
                <w:color w:val="000000" w:themeColor="text1"/>
                <w:lang w:val="en-US"/>
              </w:rPr>
              <w:t>Nutrition management messages and kitchen garden best practices will be jointly disseminated to women farmers.</w:t>
            </w:r>
          </w:p>
          <w:p w14:paraId="5FF38F8C" w14:textId="77777777" w:rsidR="00C57FD5" w:rsidRPr="004F0F56" w:rsidRDefault="00C57FD5" w:rsidP="00C57FD5">
            <w:pPr>
              <w:spacing w:line="276" w:lineRule="auto"/>
              <w:rPr>
                <w:i/>
                <w:color w:val="000000" w:themeColor="text1"/>
                <w:lang w:val="en-US"/>
              </w:rPr>
            </w:pPr>
          </w:p>
          <w:p w14:paraId="35AD474A" w14:textId="77777777" w:rsidR="00C57FD5" w:rsidRPr="004F0F56" w:rsidRDefault="00C57FD5" w:rsidP="00C57FD5">
            <w:pPr>
              <w:spacing w:line="276" w:lineRule="auto"/>
              <w:rPr>
                <w:i/>
                <w:color w:val="000000" w:themeColor="text1"/>
                <w:lang w:val="en-US"/>
              </w:rPr>
            </w:pPr>
            <w:r w:rsidRPr="004F0F56">
              <w:rPr>
                <w:i/>
                <w:color w:val="000000" w:themeColor="text1"/>
                <w:lang w:val="en-US"/>
              </w:rPr>
              <w:t xml:space="preserve">These practices could also be disseminated to male members so that there is a recognition of work and impacts. </w:t>
            </w:r>
          </w:p>
          <w:p w14:paraId="0A5D2C1E" w14:textId="77777777" w:rsidR="00C57FD5" w:rsidRPr="004F0F56" w:rsidRDefault="00C57FD5" w:rsidP="00C57FD5">
            <w:pPr>
              <w:spacing w:line="276" w:lineRule="auto"/>
              <w:rPr>
                <w:i/>
                <w:color w:val="000000" w:themeColor="text1"/>
                <w:lang w:val="en-US"/>
              </w:rPr>
            </w:pPr>
          </w:p>
          <w:p w14:paraId="46EB3849" w14:textId="77777777" w:rsidR="00C57FD5" w:rsidRPr="004F0F56" w:rsidRDefault="00C57FD5" w:rsidP="00C57FD5">
            <w:pPr>
              <w:spacing w:line="276" w:lineRule="auto"/>
              <w:rPr>
                <w:i/>
                <w:color w:val="000000" w:themeColor="text1"/>
                <w:lang w:val="en-US"/>
              </w:rPr>
            </w:pPr>
          </w:p>
          <w:p w14:paraId="5DD4BBC5" w14:textId="210E915C" w:rsidR="00C57FD5" w:rsidRPr="00DD5836" w:rsidRDefault="00C57FD5" w:rsidP="00C57FD5">
            <w:pPr>
              <w:spacing w:line="276" w:lineRule="auto"/>
              <w:rPr>
                <w:color w:val="000000" w:themeColor="text1"/>
                <w:lang w:val="en-US"/>
              </w:rPr>
            </w:pPr>
            <w:r w:rsidRPr="004F0F56">
              <w:rPr>
                <w:i/>
                <w:color w:val="000000" w:themeColor="text1"/>
                <w:lang w:val="en-US"/>
              </w:rPr>
              <w:t>Inclusion of additional technologies to reduce the drudgery of women</w:t>
            </w:r>
            <w:r>
              <w:rPr>
                <w:color w:val="000000" w:themeColor="text1"/>
                <w:lang w:val="en-US"/>
              </w:rPr>
              <w:t xml:space="preserve"> </w:t>
            </w:r>
          </w:p>
        </w:tc>
        <w:tc>
          <w:tcPr>
            <w:tcW w:w="1693" w:type="dxa"/>
          </w:tcPr>
          <w:p w14:paraId="453463FC" w14:textId="7C777398" w:rsidR="00C57FD5" w:rsidRPr="00DD5836" w:rsidRDefault="004F0F56" w:rsidP="00C57FD5">
            <w:pPr>
              <w:spacing w:line="276" w:lineRule="auto"/>
              <w:rPr>
                <w:color w:val="000000" w:themeColor="text1"/>
                <w:lang w:val="en-US"/>
              </w:rPr>
            </w:pPr>
            <w:sdt>
              <w:sdtPr>
                <w:rPr>
                  <w:color w:val="000000" w:themeColor="text1"/>
                  <w:lang w:val="en-US"/>
                </w:rPr>
                <w:id w:val="1038553784"/>
                <w14:checkbox>
                  <w14:checked w14:val="1"/>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Reach</w:t>
            </w:r>
          </w:p>
          <w:p w14:paraId="05EC9836" w14:textId="0EEB96F1" w:rsidR="00C57FD5" w:rsidRPr="00DD5836" w:rsidRDefault="004F0F56" w:rsidP="00C57FD5">
            <w:pPr>
              <w:tabs>
                <w:tab w:val="center" w:pos="1215"/>
              </w:tabs>
              <w:spacing w:line="276" w:lineRule="auto"/>
              <w:rPr>
                <w:color w:val="000000" w:themeColor="text1"/>
                <w:lang w:val="en-US"/>
              </w:rPr>
            </w:pPr>
            <w:sdt>
              <w:sdtPr>
                <w:rPr>
                  <w:color w:val="000000" w:themeColor="text1"/>
                  <w:lang w:val="en-US"/>
                </w:rPr>
                <w:id w:val="1848987892"/>
                <w14:checkbox>
                  <w14:checked w14:val="1"/>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Benefit</w:t>
            </w:r>
          </w:p>
          <w:p w14:paraId="49C44074" w14:textId="539C799C" w:rsidR="00C57FD5" w:rsidRDefault="004F0F56" w:rsidP="00C57FD5">
            <w:pPr>
              <w:spacing w:line="276" w:lineRule="auto"/>
              <w:rPr>
                <w:color w:val="000000" w:themeColor="text1"/>
                <w:lang w:val="en-US"/>
              </w:rPr>
            </w:pPr>
            <w:sdt>
              <w:sdtPr>
                <w:rPr>
                  <w:color w:val="000000" w:themeColor="text1"/>
                  <w:lang w:val="en-US"/>
                </w:rPr>
                <w:id w:val="-252671887"/>
                <w14:checkbox>
                  <w14:checked w14:val="1"/>
                  <w14:checkedState w14:val="2612" w14:font="MS Gothic"/>
                  <w14:uncheckedState w14:val="2610" w14:font="MS Gothic"/>
                </w14:checkbox>
              </w:sdtPr>
              <w:sdtEndPr/>
              <w:sdtContent>
                <w:r w:rsidR="00C57FD5">
                  <w:rPr>
                    <w:rFonts w:ascii="MS Gothic" w:eastAsia="MS Gothic" w:hAnsi="MS Gothic" w:hint="eastAsia"/>
                    <w:color w:val="000000" w:themeColor="text1"/>
                    <w:lang w:val="en-US"/>
                  </w:rPr>
                  <w:t>☒</w:t>
                </w:r>
              </w:sdtContent>
            </w:sdt>
            <w:r w:rsidR="00C57FD5" w:rsidRPr="00DD5836">
              <w:rPr>
                <w:color w:val="000000" w:themeColor="text1"/>
                <w:lang w:val="en-US"/>
              </w:rPr>
              <w:t xml:space="preserve"> Empower</w:t>
            </w:r>
          </w:p>
          <w:p w14:paraId="34F23F52" w14:textId="77777777" w:rsidR="00C57FD5" w:rsidRDefault="00C57FD5" w:rsidP="00C57FD5">
            <w:pPr>
              <w:spacing w:line="276" w:lineRule="auto"/>
              <w:rPr>
                <w:color w:val="000000" w:themeColor="text1"/>
                <w:lang w:val="en-US"/>
              </w:rPr>
            </w:pPr>
          </w:p>
          <w:p w14:paraId="17D0AB78" w14:textId="77777777" w:rsidR="00C57FD5" w:rsidRPr="004F0F56" w:rsidRDefault="00C57FD5" w:rsidP="00C57FD5">
            <w:pPr>
              <w:spacing w:line="276" w:lineRule="auto"/>
              <w:rPr>
                <w:i/>
                <w:iCs/>
                <w:color w:val="000000" w:themeColor="text1"/>
                <w:lang w:val="en-US"/>
              </w:rPr>
            </w:pPr>
            <w:r w:rsidRPr="004F0F56">
              <w:rPr>
                <w:i/>
                <w:iCs/>
                <w:color w:val="000000" w:themeColor="text1"/>
                <w:lang w:val="en-US"/>
              </w:rPr>
              <w:t>The nutrition within the household is expected to increase since home garden will provide the necessary inputs.</w:t>
            </w:r>
          </w:p>
          <w:p w14:paraId="5C8E9451" w14:textId="77777777" w:rsidR="00C57FD5" w:rsidRPr="004F0F56" w:rsidRDefault="00C57FD5" w:rsidP="00C57FD5">
            <w:pPr>
              <w:spacing w:line="276" w:lineRule="auto"/>
              <w:rPr>
                <w:i/>
                <w:iCs/>
                <w:color w:val="000000" w:themeColor="text1"/>
                <w:lang w:val="en-US"/>
              </w:rPr>
            </w:pPr>
          </w:p>
          <w:p w14:paraId="6098050A" w14:textId="0EA4CCAA" w:rsidR="00C57FD5" w:rsidRPr="00DD5836" w:rsidRDefault="00C57FD5" w:rsidP="00C57FD5">
            <w:pPr>
              <w:spacing w:line="276" w:lineRule="auto"/>
              <w:rPr>
                <w:color w:val="000000" w:themeColor="text1"/>
                <w:lang w:val="en-US"/>
              </w:rPr>
            </w:pPr>
            <w:r w:rsidRPr="004F0F56">
              <w:rPr>
                <w:i/>
                <w:iCs/>
                <w:color w:val="000000" w:themeColor="text1"/>
                <w:lang w:val="en-US"/>
              </w:rPr>
              <w:t>It is expected that the time and efforts saved as a result of reduced drudgery of women will lead to their participation in new activities.</w:t>
            </w:r>
            <w:r>
              <w:rPr>
                <w:color w:val="000000" w:themeColor="text1"/>
                <w:lang w:val="en-US"/>
              </w:rPr>
              <w:t xml:space="preserve"> </w:t>
            </w:r>
          </w:p>
        </w:tc>
      </w:tr>
    </w:tbl>
    <w:p w14:paraId="233D7CA2" w14:textId="77777777" w:rsidR="00C57FD5" w:rsidRDefault="00C57FD5" w:rsidP="00A3424B">
      <w:pPr>
        <w:spacing w:line="276" w:lineRule="auto"/>
        <w:ind w:left="284"/>
        <w:rPr>
          <w:color w:val="000000" w:themeColor="text1"/>
          <w:lang w:val="en-US"/>
        </w:rPr>
      </w:pPr>
    </w:p>
    <w:p w14:paraId="04506DD6" w14:textId="76C94A8A" w:rsidR="00CA1224" w:rsidRPr="00DD5836" w:rsidRDefault="00132BE2" w:rsidP="00A3424B">
      <w:pPr>
        <w:spacing w:line="276" w:lineRule="auto"/>
        <w:ind w:left="284"/>
        <w:rPr>
          <w:color w:val="000000" w:themeColor="text1"/>
          <w:lang w:val="en-US"/>
        </w:rPr>
      </w:pPr>
      <w:r w:rsidRPr="00DD5836">
        <w:rPr>
          <w:color w:val="000000" w:themeColor="text1"/>
          <w:lang w:val="en-US"/>
        </w:rPr>
        <w:t xml:space="preserve">c) </w:t>
      </w:r>
      <w:r w:rsidR="007A590E" w:rsidRPr="00DD5836">
        <w:rPr>
          <w:color w:val="000000" w:themeColor="text1"/>
          <w:lang w:val="en-US"/>
        </w:rPr>
        <w:t xml:space="preserve">OPTIONAL: </w:t>
      </w:r>
      <w:r w:rsidR="00FC75AA" w:rsidRPr="00DD5836">
        <w:rPr>
          <w:color w:val="000000" w:themeColor="text1"/>
          <w:lang w:val="en-US"/>
        </w:rPr>
        <w:t>Further gender-relevant activities</w:t>
      </w:r>
      <w:r w:rsidR="00245329" w:rsidRPr="00DD5836">
        <w:rPr>
          <w:color w:val="000000" w:themeColor="text1"/>
          <w:lang w:val="en-US"/>
        </w:rPr>
        <w:t xml:space="preserve"> in the project</w:t>
      </w:r>
      <w:r w:rsidR="0034580B" w:rsidRPr="00DD5836">
        <w:rPr>
          <w:color w:val="000000" w:themeColor="text1"/>
          <w:lang w:val="en-US"/>
        </w:rPr>
        <w:t xml:space="preserve"> that do not fall within the 2 resource packages</w:t>
      </w:r>
      <w:r w:rsidR="001F46EE" w:rsidRPr="00DD5836">
        <w:rPr>
          <w:color w:val="000000" w:themeColor="text1"/>
          <w:lang w:val="en-US"/>
        </w:rPr>
        <w:t xml:space="preserve">; or </w:t>
      </w:r>
      <w:r w:rsidR="00B72309" w:rsidRPr="00DD5836">
        <w:rPr>
          <w:color w:val="000000" w:themeColor="text1"/>
          <w:lang w:val="en-US"/>
        </w:rPr>
        <w:t>synergies</w:t>
      </w:r>
      <w:r w:rsidR="007A590E" w:rsidRPr="00DD5836">
        <w:rPr>
          <w:color w:val="000000" w:themeColor="text1"/>
          <w:lang w:val="en-US"/>
        </w:rPr>
        <w:t xml:space="preserve"> with other GIZ or donor programme gender-related activities:</w:t>
      </w:r>
    </w:p>
    <w:p w14:paraId="48EC4C55" w14:textId="6B05C125" w:rsidR="007A590E" w:rsidRPr="00DD5836" w:rsidRDefault="007A590E" w:rsidP="00A3424B">
      <w:pPr>
        <w:spacing w:line="276" w:lineRule="auto"/>
        <w:ind w:left="284"/>
        <w:rPr>
          <w:color w:val="000000" w:themeColor="text1"/>
          <w:sz w:val="10"/>
          <w:szCs w:val="10"/>
          <w:u w:val="single"/>
          <w:lang w:val="en-US"/>
        </w:rPr>
      </w:pPr>
    </w:p>
    <w:tbl>
      <w:tblPr>
        <w:tblStyle w:val="TableGrid"/>
        <w:tblW w:w="0" w:type="auto"/>
        <w:tblInd w:w="284" w:type="dxa"/>
        <w:tblLook w:val="04A0" w:firstRow="1" w:lastRow="0" w:firstColumn="1" w:lastColumn="0" w:noHBand="0" w:noVBand="1"/>
      </w:tblPr>
      <w:tblGrid>
        <w:gridCol w:w="8776"/>
      </w:tblGrid>
      <w:tr w:rsidR="00A778A0" w:rsidRPr="004F0F56" w14:paraId="45B67A02" w14:textId="77777777" w:rsidTr="00A778A0">
        <w:tc>
          <w:tcPr>
            <w:tcW w:w="9060" w:type="dxa"/>
          </w:tcPr>
          <w:p w14:paraId="468F2D5B" w14:textId="0DABBF35" w:rsidR="00163A40" w:rsidRDefault="00163A40" w:rsidP="00C24033">
            <w:pPr>
              <w:pStyle w:val="ListParagraph"/>
              <w:numPr>
                <w:ilvl w:val="0"/>
                <w:numId w:val="27"/>
              </w:numPr>
              <w:spacing w:line="276" w:lineRule="auto"/>
              <w:rPr>
                <w:color w:val="000000" w:themeColor="text1"/>
                <w:lang w:val="en-US"/>
              </w:rPr>
            </w:pPr>
            <w:r w:rsidRPr="00DD5836">
              <w:rPr>
                <w:color w:val="000000" w:themeColor="text1"/>
                <w:lang w:val="en-US"/>
              </w:rPr>
              <w:t xml:space="preserve">The project is synergizing with another SEWOH project Food and Nutritional Security </w:t>
            </w:r>
            <w:r>
              <w:rPr>
                <w:color w:val="000000" w:themeColor="text1"/>
                <w:lang w:val="en-US"/>
              </w:rPr>
              <w:t xml:space="preserve">to develop a Compendium on Kitchen gardens, based on identified knowledge gaps and needs in both the project areas. </w:t>
            </w:r>
          </w:p>
          <w:p w14:paraId="3B32DBBD" w14:textId="725211A6" w:rsidR="00A778A0" w:rsidRPr="004F0F56" w:rsidRDefault="000A76E2" w:rsidP="004F0F56">
            <w:pPr>
              <w:pStyle w:val="ListParagraph"/>
              <w:numPr>
                <w:ilvl w:val="0"/>
                <w:numId w:val="27"/>
              </w:numPr>
              <w:spacing w:line="276" w:lineRule="auto"/>
              <w:rPr>
                <w:color w:val="000000" w:themeColor="text1"/>
                <w:lang w:val="en-US"/>
              </w:rPr>
            </w:pPr>
            <w:r w:rsidRPr="00DD5836">
              <w:rPr>
                <w:color w:val="000000" w:themeColor="text1"/>
                <w:lang w:val="en-US"/>
              </w:rPr>
              <w:t xml:space="preserve">The project is synergizing with another SEWOH project Food and Nutritional Security where in the project will leverage its platform for IT advisory on soil improving measures on </w:t>
            </w:r>
            <w:r w:rsidR="00FF3A82">
              <w:rPr>
                <w:color w:val="000000" w:themeColor="text1"/>
                <w:lang w:val="en-US"/>
              </w:rPr>
              <w:t>home</w:t>
            </w:r>
            <w:r w:rsidR="00FF3A82" w:rsidRPr="00DD5836">
              <w:rPr>
                <w:color w:val="000000" w:themeColor="text1"/>
                <w:lang w:val="en-US"/>
              </w:rPr>
              <w:t xml:space="preserve"> </w:t>
            </w:r>
            <w:r w:rsidRPr="00DD5836">
              <w:rPr>
                <w:color w:val="000000" w:themeColor="text1"/>
                <w:lang w:val="en-US"/>
              </w:rPr>
              <w:t>gardens as well as household nutrition messaging to women in the target areas within the two projects.</w:t>
            </w:r>
          </w:p>
          <w:p w14:paraId="55E1779C" w14:textId="216F0581" w:rsidR="00B56CE9" w:rsidRPr="00DD5836" w:rsidRDefault="00B56CE9" w:rsidP="00B56CE9">
            <w:pPr>
              <w:pStyle w:val="ListParagraph"/>
              <w:spacing w:line="276" w:lineRule="auto"/>
              <w:rPr>
                <w:color w:val="000000" w:themeColor="text1"/>
                <w:sz w:val="10"/>
                <w:szCs w:val="10"/>
                <w:lang w:val="en-US"/>
              </w:rPr>
            </w:pPr>
          </w:p>
        </w:tc>
      </w:tr>
    </w:tbl>
    <w:p w14:paraId="4C0AAFAA" w14:textId="1B91944D" w:rsidR="00036A21" w:rsidRPr="00DD5836" w:rsidRDefault="00036A21">
      <w:pPr>
        <w:spacing w:after="160" w:line="259" w:lineRule="auto"/>
        <w:rPr>
          <w:b/>
          <w:color w:val="000000" w:themeColor="text1"/>
          <w:lang w:val="en-US"/>
        </w:rPr>
      </w:pPr>
    </w:p>
    <w:p w14:paraId="5101D9E5" w14:textId="60A52509" w:rsidR="0060694A" w:rsidRPr="00DD5836" w:rsidRDefault="0060694A" w:rsidP="00A3424B">
      <w:pPr>
        <w:pStyle w:val="ListParagraph"/>
        <w:numPr>
          <w:ilvl w:val="0"/>
          <w:numId w:val="21"/>
        </w:numPr>
        <w:spacing w:line="276" w:lineRule="auto"/>
        <w:rPr>
          <w:rFonts w:cs="Arial"/>
          <w:b/>
          <w:bCs/>
          <w:iCs/>
          <w:color w:val="000000" w:themeColor="text1"/>
          <w:lang w:val="en-US"/>
        </w:rPr>
      </w:pPr>
      <w:r w:rsidRPr="00DD5836">
        <w:rPr>
          <w:rFonts w:cs="Arial"/>
          <w:b/>
          <w:bCs/>
          <w:iCs/>
          <w:color w:val="000000" w:themeColor="text1"/>
          <w:lang w:val="en-US"/>
        </w:rPr>
        <w:t>Implementation of gender-responsive action</w:t>
      </w:r>
      <w:r w:rsidR="00A3424B" w:rsidRPr="00DD5836">
        <w:rPr>
          <w:rFonts w:cs="Arial"/>
          <w:b/>
          <w:bCs/>
          <w:iCs/>
          <w:color w:val="000000" w:themeColor="text1"/>
          <w:lang w:val="en-US"/>
        </w:rPr>
        <w:t>: Theory of change</w:t>
      </w:r>
      <w:r w:rsidR="00945E51" w:rsidRPr="00DD5836">
        <w:rPr>
          <w:rStyle w:val="FootnoteReference"/>
          <w:rFonts w:cs="Arial"/>
          <w:b/>
          <w:bCs/>
          <w:iCs/>
          <w:color w:val="000000" w:themeColor="text1"/>
          <w:lang w:val="en-US"/>
        </w:rPr>
        <w:footnoteReference w:id="7"/>
      </w:r>
    </w:p>
    <w:p w14:paraId="4F111323" w14:textId="517C009E" w:rsidR="00CA1224" w:rsidRPr="00DD5836" w:rsidRDefault="00BF3EBE" w:rsidP="005A1EDA">
      <w:pPr>
        <w:rPr>
          <w:b/>
          <w:color w:val="000000" w:themeColor="text1"/>
          <w:lang w:val="en-US"/>
        </w:rPr>
      </w:pPr>
      <w:r w:rsidRPr="00DD5836">
        <w:rPr>
          <w:rFonts w:cs="Arial"/>
          <w:bCs/>
          <w:i/>
          <w:iCs/>
          <w:color w:val="000000" w:themeColor="text1"/>
          <w:sz w:val="20"/>
          <w:szCs w:val="20"/>
          <w:lang w:val="en-US"/>
        </w:rPr>
        <w:t xml:space="preserve">Please present </w:t>
      </w:r>
      <w:r w:rsidR="007A590E" w:rsidRPr="00DD5836">
        <w:rPr>
          <w:rFonts w:cs="Arial"/>
          <w:bCs/>
          <w:i/>
          <w:iCs/>
          <w:color w:val="000000" w:themeColor="text1"/>
          <w:sz w:val="20"/>
          <w:szCs w:val="20"/>
          <w:lang w:val="en-US"/>
        </w:rPr>
        <w:t xml:space="preserve">a theory of change </w:t>
      </w:r>
      <w:r w:rsidR="00A3424B" w:rsidRPr="00DD5836">
        <w:rPr>
          <w:rFonts w:cs="Arial"/>
          <w:bCs/>
          <w:i/>
          <w:iCs/>
          <w:color w:val="000000" w:themeColor="text1"/>
          <w:sz w:val="20"/>
          <w:szCs w:val="20"/>
          <w:lang w:val="en-US"/>
        </w:rPr>
        <w:t xml:space="preserve">specifically related to gender, </w:t>
      </w:r>
      <w:r w:rsidR="007A590E" w:rsidRPr="00DD5836">
        <w:rPr>
          <w:rFonts w:cs="Arial"/>
          <w:bCs/>
          <w:i/>
          <w:iCs/>
          <w:color w:val="000000" w:themeColor="text1"/>
          <w:sz w:val="20"/>
          <w:szCs w:val="20"/>
          <w:lang w:val="en-US"/>
        </w:rPr>
        <w:t xml:space="preserve">indicating what impacts </w:t>
      </w:r>
      <w:r w:rsidR="00A3424B" w:rsidRPr="00DD5836">
        <w:rPr>
          <w:rFonts w:cs="Arial"/>
          <w:bCs/>
          <w:i/>
          <w:iCs/>
          <w:color w:val="000000" w:themeColor="text1"/>
          <w:sz w:val="20"/>
          <w:szCs w:val="20"/>
          <w:lang w:val="en-US"/>
        </w:rPr>
        <w:t xml:space="preserve">(intended or unintended) </w:t>
      </w:r>
      <w:r w:rsidR="007A590E" w:rsidRPr="00DD5836">
        <w:rPr>
          <w:rFonts w:cs="Arial"/>
          <w:bCs/>
          <w:i/>
          <w:iCs/>
          <w:color w:val="000000" w:themeColor="text1"/>
          <w:sz w:val="20"/>
          <w:szCs w:val="20"/>
          <w:lang w:val="en-US"/>
        </w:rPr>
        <w:t>the implementation of gender-related activities</w:t>
      </w:r>
      <w:r w:rsidR="00A3424B" w:rsidRPr="00DD5836">
        <w:rPr>
          <w:rFonts w:cs="Arial"/>
          <w:bCs/>
          <w:i/>
          <w:iCs/>
          <w:color w:val="000000" w:themeColor="text1"/>
          <w:sz w:val="20"/>
          <w:szCs w:val="20"/>
          <w:lang w:val="en-US"/>
        </w:rPr>
        <w:t xml:space="preserve"> will have</w:t>
      </w:r>
      <w:r w:rsidR="00EC1050" w:rsidRPr="00DD5836">
        <w:rPr>
          <w:rFonts w:cs="Arial"/>
          <w:bCs/>
          <w:i/>
          <w:iCs/>
          <w:color w:val="000000" w:themeColor="text1"/>
          <w:sz w:val="20"/>
          <w:szCs w:val="20"/>
          <w:lang w:val="en-US"/>
        </w:rPr>
        <w:t>. The following graph serves an orientation. You can adapt it according to your context or create a new one.</w:t>
      </w:r>
    </w:p>
    <w:p w14:paraId="376E616D" w14:textId="7D728B5C" w:rsidR="009E6A60" w:rsidRPr="00DD5836" w:rsidRDefault="004F0A01" w:rsidP="00A3424B">
      <w:pPr>
        <w:spacing w:line="276" w:lineRule="auto"/>
        <w:rPr>
          <w:b/>
          <w:color w:val="000000" w:themeColor="text1"/>
          <w:lang w:val="en-US"/>
        </w:rPr>
      </w:pPr>
      <w:r w:rsidRPr="00DD5836">
        <w:rPr>
          <w:noProof/>
          <w:color w:val="000000" w:themeColor="text1"/>
          <w:lang w:val="en-US"/>
        </w:rPr>
        <mc:AlternateContent>
          <mc:Choice Requires="wpg">
            <w:drawing>
              <wp:anchor distT="0" distB="0" distL="114300" distR="114300" simplePos="0" relativeHeight="251659264" behindDoc="1" locked="0" layoutInCell="1" allowOverlap="1" wp14:anchorId="7FC08D23" wp14:editId="5C2E6C04">
                <wp:simplePos x="0" y="0"/>
                <wp:positionH relativeFrom="page">
                  <wp:posOffset>459740</wp:posOffset>
                </wp:positionH>
                <wp:positionV relativeFrom="paragraph">
                  <wp:posOffset>102870</wp:posOffset>
                </wp:positionV>
                <wp:extent cx="6633845" cy="3091180"/>
                <wp:effectExtent l="0" t="19050" r="14605" b="13970"/>
                <wp:wrapTight wrapText="bothSides">
                  <wp:wrapPolygon edited="0">
                    <wp:start x="14825" y="-133"/>
                    <wp:lineTo x="14825" y="1997"/>
                    <wp:lineTo x="4714" y="3594"/>
                    <wp:lineTo x="4714" y="4127"/>
                    <wp:lineTo x="0" y="5857"/>
                    <wp:lineTo x="0" y="10117"/>
                    <wp:lineTo x="4714" y="10516"/>
                    <wp:lineTo x="0" y="10516"/>
                    <wp:lineTo x="0" y="20100"/>
                    <wp:lineTo x="2481" y="21165"/>
                    <wp:lineTo x="4714" y="21565"/>
                    <wp:lineTo x="8870" y="21565"/>
                    <wp:lineTo x="13832" y="21165"/>
                    <wp:lineTo x="15197" y="20766"/>
                    <wp:lineTo x="15073" y="19035"/>
                    <wp:lineTo x="15321" y="16906"/>
                    <wp:lineTo x="21586" y="16107"/>
                    <wp:lineTo x="21586" y="8120"/>
                    <wp:lineTo x="18050" y="6123"/>
                    <wp:lineTo x="15631" y="4127"/>
                    <wp:lineTo x="19911" y="4127"/>
                    <wp:lineTo x="20655" y="3860"/>
                    <wp:lineTo x="20531" y="-133"/>
                    <wp:lineTo x="14825" y="-133"/>
                  </wp:wrapPolygon>
                </wp:wrapTight>
                <wp:docPr id="30" name="Gruppieren 35"/>
                <wp:cNvGraphicFramePr/>
                <a:graphic xmlns:a="http://schemas.openxmlformats.org/drawingml/2006/main">
                  <a:graphicData uri="http://schemas.microsoft.com/office/word/2010/wordprocessingGroup">
                    <wpg:wgp>
                      <wpg:cNvGrpSpPr/>
                      <wpg:grpSpPr>
                        <a:xfrm>
                          <a:off x="0" y="0"/>
                          <a:ext cx="6633845" cy="3091180"/>
                          <a:chOff x="-218011" y="-279804"/>
                          <a:chExt cx="8437556" cy="3470671"/>
                        </a:xfrm>
                      </wpg:grpSpPr>
                      <wps:wsp>
                        <wps:cNvPr id="31" name="Textfeld 3"/>
                        <wps:cNvSpPr txBox="1"/>
                        <wps:spPr>
                          <a:xfrm>
                            <a:off x="-218011" y="705715"/>
                            <a:ext cx="1480076" cy="630918"/>
                          </a:xfrm>
                          <a:prstGeom prst="rect">
                            <a:avLst/>
                          </a:prstGeom>
                          <a:solidFill>
                            <a:schemeClr val="bg2"/>
                          </a:solidFill>
                          <a:ln>
                            <a:solidFill>
                              <a:sysClr val="windowText" lastClr="000000"/>
                            </a:solidFill>
                          </a:ln>
                        </wps:spPr>
                        <wps:txbx>
                          <w:txbxContent>
                            <w:p w14:paraId="14CC5D09" w14:textId="77777777" w:rsidR="00497974" w:rsidRPr="004F0F56" w:rsidRDefault="00497974" w:rsidP="006F35C6">
                              <w:pPr>
                                <w:pStyle w:val="NormalWeb"/>
                                <w:rPr>
                                  <w:color w:val="C00000"/>
                                  <w:sz w:val="20"/>
                                  <w:szCs w:val="20"/>
                                  <w:lang w:val="en-US"/>
                                </w:rPr>
                              </w:pPr>
                              <w:r w:rsidRPr="004F0F56">
                                <w:rPr>
                                  <w:rFonts w:asciiTheme="minorHAnsi" w:hAnsi="Calibri" w:cstheme="minorBidi"/>
                                  <w:color w:val="C00000"/>
                                  <w:kern w:val="24"/>
                                  <w:sz w:val="20"/>
                                  <w:szCs w:val="20"/>
                                  <w:lang w:val="en-US"/>
                                </w:rPr>
                                <w:t xml:space="preserve">Training </w:t>
                              </w:r>
                              <w:r w:rsidRPr="004F0F56">
                                <w:rPr>
                                  <w:rFonts w:asciiTheme="minorHAnsi" w:hAnsi="Calibri" w:cstheme="minorBidi"/>
                                  <w:b/>
                                  <w:bCs/>
                                  <w:color w:val="C00000"/>
                                  <w:kern w:val="24"/>
                                  <w:sz w:val="20"/>
                                  <w:szCs w:val="20"/>
                                  <w:lang w:val="en-US"/>
                                </w:rPr>
                                <w:t>concept</w:t>
                              </w:r>
                              <w:r w:rsidRPr="004F0F56">
                                <w:rPr>
                                  <w:rFonts w:asciiTheme="minorHAnsi" w:hAnsi="Calibri" w:cstheme="minorBidi"/>
                                  <w:color w:val="C00000"/>
                                  <w:kern w:val="24"/>
                                  <w:sz w:val="20"/>
                                  <w:szCs w:val="20"/>
                                  <w:lang w:val="en-US"/>
                                </w:rPr>
                                <w:t xml:space="preserve"> adopted to women‘s needs</w:t>
                              </w:r>
                            </w:p>
                          </w:txbxContent>
                        </wps:txbx>
                        <wps:bodyPr wrap="square" rtlCol="0">
                          <a:noAutofit/>
                        </wps:bodyPr>
                      </wps:wsp>
                      <wps:wsp>
                        <wps:cNvPr id="32" name="Textfeld 4"/>
                        <wps:cNvSpPr txBox="1"/>
                        <wps:spPr>
                          <a:xfrm>
                            <a:off x="-193786" y="1442051"/>
                            <a:ext cx="1441424" cy="1007440"/>
                          </a:xfrm>
                          <a:prstGeom prst="rect">
                            <a:avLst/>
                          </a:prstGeom>
                          <a:solidFill>
                            <a:schemeClr val="bg2"/>
                          </a:solidFill>
                          <a:ln>
                            <a:solidFill>
                              <a:sysClr val="windowText" lastClr="000000"/>
                            </a:solidFill>
                          </a:ln>
                        </wps:spPr>
                        <wps:txbx>
                          <w:txbxContent>
                            <w:p w14:paraId="7F19D73E" w14:textId="07B5D53F" w:rsidR="00497974" w:rsidRPr="006F35C6" w:rsidRDefault="00497974" w:rsidP="006F35C6">
                              <w:pPr>
                                <w:pStyle w:val="NormalWeb"/>
                                <w:rPr>
                                  <w:sz w:val="20"/>
                                  <w:szCs w:val="20"/>
                                  <w:lang w:val="en-US"/>
                                </w:rPr>
                              </w:pPr>
                              <w:r w:rsidRPr="006F35C6">
                                <w:rPr>
                                  <w:rFonts w:asciiTheme="minorHAnsi" w:hAnsi="Calibri" w:cstheme="minorBidi"/>
                                  <w:color w:val="000000" w:themeColor="text1"/>
                                  <w:kern w:val="24"/>
                                  <w:sz w:val="20"/>
                                  <w:szCs w:val="20"/>
                                  <w:lang w:val="en-US"/>
                                </w:rPr>
                                <w:t xml:space="preserve">Training </w:t>
                              </w:r>
                              <w:r w:rsidRPr="004F0F56">
                                <w:rPr>
                                  <w:rFonts w:asciiTheme="minorHAnsi" w:hAnsi="Calibri" w:cstheme="minorBidi"/>
                                  <w:b/>
                                  <w:bCs/>
                                  <w:color w:val="44546A" w:themeColor="text2"/>
                                  <w:kern w:val="24"/>
                                  <w:sz w:val="20"/>
                                  <w:szCs w:val="20"/>
                                  <w:lang w:val="en-US"/>
                                </w:rPr>
                                <w:t>content</w:t>
                              </w:r>
                              <w:r w:rsidRPr="004F0F56">
                                <w:rPr>
                                  <w:rFonts w:asciiTheme="minorHAnsi" w:hAnsi="Calibri" w:cstheme="minorBidi"/>
                                  <w:color w:val="44546A" w:themeColor="text2"/>
                                  <w:kern w:val="24"/>
                                  <w:sz w:val="20"/>
                                  <w:szCs w:val="20"/>
                                  <w:lang w:val="en-US"/>
                                </w:rPr>
                                <w:t xml:space="preserve"> </w:t>
                              </w:r>
                              <w:r w:rsidRPr="006F35C6">
                                <w:rPr>
                                  <w:rFonts w:asciiTheme="minorHAnsi" w:hAnsi="Calibri" w:cstheme="minorBidi"/>
                                  <w:color w:val="000000" w:themeColor="text1"/>
                                  <w:kern w:val="24"/>
                                  <w:sz w:val="20"/>
                                  <w:szCs w:val="20"/>
                                  <w:lang w:val="en-US"/>
                                </w:rPr>
                                <w:t xml:space="preserve">adopted to women‘s </w:t>
                              </w:r>
                              <w:r w:rsidR="00796A7D" w:rsidRPr="004F0F56">
                                <w:rPr>
                                  <w:rFonts w:asciiTheme="minorHAnsi" w:hAnsi="Calibri" w:cstheme="minorBidi"/>
                                  <w:b/>
                                  <w:bCs/>
                                  <w:color w:val="000000" w:themeColor="text1"/>
                                  <w:kern w:val="24"/>
                                  <w:sz w:val="20"/>
                                  <w:szCs w:val="20"/>
                                  <w:lang w:val="en-US"/>
                                </w:rPr>
                                <w:t>technical</w:t>
                              </w:r>
                              <w:r w:rsidR="00796A7D">
                                <w:rPr>
                                  <w:rFonts w:asciiTheme="minorHAnsi" w:hAnsi="Calibri" w:cstheme="minorBidi"/>
                                  <w:color w:val="000000" w:themeColor="text1"/>
                                  <w:kern w:val="24"/>
                                  <w:sz w:val="20"/>
                                  <w:szCs w:val="20"/>
                                  <w:lang w:val="en-US"/>
                                </w:rPr>
                                <w:t xml:space="preserve"> knowledge </w:t>
                              </w:r>
                              <w:r w:rsidRPr="006F35C6">
                                <w:rPr>
                                  <w:rFonts w:asciiTheme="minorHAnsi" w:hAnsi="Calibri" w:cstheme="minorBidi"/>
                                  <w:color w:val="000000" w:themeColor="text1"/>
                                  <w:kern w:val="24"/>
                                  <w:sz w:val="20"/>
                                  <w:szCs w:val="20"/>
                                  <w:lang w:val="en-US"/>
                                </w:rPr>
                                <w:t>needs</w:t>
                              </w:r>
                            </w:p>
                          </w:txbxContent>
                        </wps:txbx>
                        <wps:bodyPr wrap="square" rtlCol="0">
                          <a:noAutofit/>
                        </wps:bodyPr>
                      </wps:wsp>
                      <wps:wsp>
                        <wps:cNvPr id="33" name="Textfeld 5"/>
                        <wps:cNvSpPr txBox="1"/>
                        <wps:spPr>
                          <a:xfrm>
                            <a:off x="3607587" y="2627217"/>
                            <a:ext cx="1514475" cy="461665"/>
                          </a:xfrm>
                          <a:prstGeom prst="rect">
                            <a:avLst/>
                          </a:prstGeom>
                          <a:solidFill>
                            <a:schemeClr val="accent6">
                              <a:lumMod val="20000"/>
                              <a:lumOff val="80000"/>
                            </a:schemeClr>
                          </a:solidFill>
                          <a:ln>
                            <a:solidFill>
                              <a:sysClr val="windowText" lastClr="000000"/>
                            </a:solidFill>
                          </a:ln>
                        </wps:spPr>
                        <wps:txbx>
                          <w:txbxContent>
                            <w:p w14:paraId="1D634F79" w14:textId="66F68263" w:rsidR="00497974" w:rsidRPr="00283BBB" w:rsidRDefault="00497974" w:rsidP="006F35C6">
                              <w:pPr>
                                <w:pStyle w:val="NormalWeb"/>
                                <w:rPr>
                                  <w:sz w:val="20"/>
                                  <w:szCs w:val="20"/>
                                  <w:lang w:val="en-US"/>
                                </w:rPr>
                              </w:pPr>
                              <w:r w:rsidRPr="00522D6F">
                                <w:rPr>
                                  <w:rFonts w:asciiTheme="minorHAnsi" w:hAnsi="Calibri" w:cstheme="minorBidi"/>
                                  <w:color w:val="000000" w:themeColor="text1"/>
                                  <w:kern w:val="24"/>
                                  <w:sz w:val="20"/>
                                  <w:szCs w:val="20"/>
                                  <w:lang w:val="en-US"/>
                                </w:rPr>
                                <w:t>Better ability to support main farm work  conditions</w:t>
                              </w:r>
                            </w:p>
                          </w:txbxContent>
                        </wps:txbx>
                        <wps:bodyPr wrap="square" rtlCol="0">
                          <a:noAutofit/>
                        </wps:bodyPr>
                      </wps:wsp>
                      <wps:wsp>
                        <wps:cNvPr id="34" name="Textfeld 6"/>
                        <wps:cNvSpPr txBox="1"/>
                        <wps:spPr>
                          <a:xfrm>
                            <a:off x="-193786" y="2587618"/>
                            <a:ext cx="1441562" cy="363669"/>
                          </a:xfrm>
                          <a:prstGeom prst="rect">
                            <a:avLst/>
                          </a:prstGeom>
                          <a:solidFill>
                            <a:schemeClr val="bg2"/>
                          </a:solidFill>
                          <a:ln>
                            <a:solidFill>
                              <a:sysClr val="windowText" lastClr="000000"/>
                            </a:solidFill>
                          </a:ln>
                        </wps:spPr>
                        <wps:txbx>
                          <w:txbxContent>
                            <w:p w14:paraId="05ECA8CE" w14:textId="77777777" w:rsidR="00497974" w:rsidRPr="006F35C6" w:rsidRDefault="00497974" w:rsidP="006F35C6">
                              <w:pPr>
                                <w:pStyle w:val="NormalWeb"/>
                                <w:rPr>
                                  <w:sz w:val="20"/>
                                  <w:szCs w:val="20"/>
                                </w:rPr>
                              </w:pPr>
                              <w:r w:rsidRPr="006F35C6">
                                <w:rPr>
                                  <w:rFonts w:asciiTheme="minorHAnsi" w:hAnsi="Calibri" w:cstheme="minorBidi"/>
                                  <w:color w:val="000000" w:themeColor="text1"/>
                                  <w:kern w:val="24"/>
                                  <w:sz w:val="20"/>
                                  <w:szCs w:val="20"/>
                                </w:rPr>
                                <w:t xml:space="preserve">Access to </w:t>
                              </w:r>
                              <w:r w:rsidRPr="006F35C6">
                                <w:rPr>
                                  <w:rFonts w:asciiTheme="minorHAnsi" w:hAnsi="Calibri" w:cstheme="minorBidi"/>
                                  <w:b/>
                                  <w:bCs/>
                                  <w:color w:val="000000" w:themeColor="text1"/>
                                  <w:kern w:val="24"/>
                                  <w:sz w:val="20"/>
                                  <w:szCs w:val="20"/>
                                </w:rPr>
                                <w:t>inputs</w:t>
                              </w:r>
                            </w:p>
                          </w:txbxContent>
                        </wps:txbx>
                        <wps:bodyPr wrap="square" rtlCol="0">
                          <a:noAutofit/>
                        </wps:bodyPr>
                      </wps:wsp>
                      <wps:wsp>
                        <wps:cNvPr id="35" name="Textfeld 7"/>
                        <wps:cNvSpPr txBox="1"/>
                        <wps:spPr>
                          <a:xfrm>
                            <a:off x="1677527" y="1643371"/>
                            <a:ext cx="1514475" cy="848113"/>
                          </a:xfrm>
                          <a:prstGeom prst="rect">
                            <a:avLst/>
                          </a:prstGeom>
                          <a:solidFill>
                            <a:schemeClr val="accent5">
                              <a:lumMod val="20000"/>
                              <a:lumOff val="80000"/>
                            </a:schemeClr>
                          </a:solidFill>
                          <a:ln>
                            <a:solidFill>
                              <a:sysClr val="windowText" lastClr="000000"/>
                            </a:solidFill>
                          </a:ln>
                        </wps:spPr>
                        <wps:txbx>
                          <w:txbxContent>
                            <w:p w14:paraId="6314A420" w14:textId="24B481FA"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Context specific</w:t>
                              </w:r>
                            </w:p>
                            <w:p w14:paraId="29E94FCB" w14:textId="7C9FEFBF"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Relatable</w:t>
                              </w:r>
                            </w:p>
                            <w:p w14:paraId="76A6F55C" w14:textId="6313117F"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Practical application</w:t>
                              </w:r>
                            </w:p>
                          </w:txbxContent>
                        </wps:txbx>
                        <wps:bodyPr wrap="square" rtlCol="0">
                          <a:noAutofit/>
                        </wps:bodyPr>
                      </wps:wsp>
                      <wps:wsp>
                        <wps:cNvPr id="36" name="Textfeld 8"/>
                        <wps:cNvSpPr txBox="1"/>
                        <wps:spPr>
                          <a:xfrm>
                            <a:off x="1677526" y="2587618"/>
                            <a:ext cx="1514475" cy="603249"/>
                          </a:xfrm>
                          <a:prstGeom prst="rect">
                            <a:avLst/>
                          </a:prstGeom>
                          <a:solidFill>
                            <a:schemeClr val="accent5">
                              <a:lumMod val="20000"/>
                              <a:lumOff val="80000"/>
                            </a:schemeClr>
                          </a:solidFill>
                          <a:ln>
                            <a:solidFill>
                              <a:sysClr val="windowText" lastClr="000000"/>
                            </a:solidFill>
                          </a:ln>
                        </wps:spPr>
                        <wps:txbx>
                          <w:txbxContent>
                            <w:p w14:paraId="7E1FC9B9" w14:textId="4B139BF9"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Context specific</w:t>
                              </w:r>
                            </w:p>
                            <w:p w14:paraId="248AAF6D" w14:textId="0088FE98"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Need-oriented</w:t>
                              </w:r>
                            </w:p>
                          </w:txbxContent>
                        </wps:txbx>
                        <wps:bodyPr wrap="square" rtlCol="0">
                          <a:noAutofit/>
                        </wps:bodyPr>
                      </wps:wsp>
                      <wps:wsp>
                        <wps:cNvPr id="37" name="Textfeld 10"/>
                        <wps:cNvSpPr txBox="1"/>
                        <wps:spPr>
                          <a:xfrm>
                            <a:off x="1677527" y="332096"/>
                            <a:ext cx="1514475" cy="1206163"/>
                          </a:xfrm>
                          <a:prstGeom prst="rect">
                            <a:avLst/>
                          </a:prstGeom>
                          <a:solidFill>
                            <a:schemeClr val="accent5">
                              <a:lumMod val="20000"/>
                              <a:lumOff val="80000"/>
                            </a:schemeClr>
                          </a:solidFill>
                          <a:ln>
                            <a:solidFill>
                              <a:sysClr val="windowText" lastClr="000000"/>
                            </a:solidFill>
                          </a:ln>
                        </wps:spPr>
                        <wps:txbx>
                          <w:txbxContent>
                            <w:p w14:paraId="7778ADC1" w14:textId="7254B757" w:rsidR="00497974" w:rsidRPr="004F0F56" w:rsidRDefault="00497974" w:rsidP="006F35C6">
                              <w:pPr>
                                <w:rPr>
                                  <w:rFonts w:eastAsia="Times New Roman"/>
                                  <w:color w:val="C00000"/>
                                  <w:sz w:val="20"/>
                                  <w:szCs w:val="20"/>
                                  <w:lang w:val="en-US"/>
                                </w:rPr>
                              </w:pPr>
                              <w:r w:rsidRPr="004F0F56">
                                <w:rPr>
                                  <w:rFonts w:asciiTheme="minorHAnsi" w:hAnsi="Calibri"/>
                                  <w:color w:val="C00000"/>
                                  <w:kern w:val="24"/>
                                  <w:sz w:val="20"/>
                                  <w:szCs w:val="20"/>
                                  <w:lang w:val="en-US"/>
                                </w:rPr>
                                <w:t>- Time</w:t>
                              </w:r>
                            </w:p>
                            <w:p w14:paraId="6BAEB80D" w14:textId="293F558C" w:rsidR="00497974" w:rsidRPr="004F0F56" w:rsidRDefault="00497974" w:rsidP="006F35C6">
                              <w:pPr>
                                <w:rPr>
                                  <w:rFonts w:eastAsia="Times New Roman"/>
                                  <w:color w:val="C00000"/>
                                  <w:sz w:val="20"/>
                                  <w:szCs w:val="20"/>
                                  <w:lang w:val="en-US"/>
                                </w:rPr>
                              </w:pPr>
                              <w:r w:rsidRPr="004F0F56">
                                <w:rPr>
                                  <w:rFonts w:asciiTheme="minorHAnsi" w:hAnsi="Calibri"/>
                                  <w:color w:val="C00000"/>
                                  <w:kern w:val="24"/>
                                  <w:sz w:val="20"/>
                                  <w:szCs w:val="20"/>
                                  <w:lang w:val="en-US"/>
                                </w:rPr>
                                <w:t>- Who (trainer)</w:t>
                              </w:r>
                            </w:p>
                            <w:p w14:paraId="28D7BD24" w14:textId="07A730C5" w:rsidR="00497974" w:rsidRPr="004F0F56" w:rsidRDefault="00497974" w:rsidP="006F35C6">
                              <w:pPr>
                                <w:rPr>
                                  <w:rFonts w:eastAsia="Times New Roman"/>
                                  <w:color w:val="C00000"/>
                                  <w:sz w:val="20"/>
                                  <w:szCs w:val="20"/>
                                  <w:lang w:val="en-US"/>
                                </w:rPr>
                              </w:pPr>
                              <w:r w:rsidRPr="004F0F56">
                                <w:rPr>
                                  <w:rFonts w:asciiTheme="minorHAnsi" w:hAnsi="Calibri"/>
                                  <w:color w:val="C00000"/>
                                  <w:kern w:val="24"/>
                                  <w:sz w:val="20"/>
                                  <w:szCs w:val="20"/>
                                  <w:lang w:val="en-US"/>
                                </w:rPr>
                                <w:t>- Encouragement and acceptance (by men)</w:t>
                              </w:r>
                            </w:p>
                            <w:p w14:paraId="777FCFA3" w14:textId="259E28ED" w:rsidR="00497974" w:rsidRPr="004F0F56" w:rsidRDefault="00497974" w:rsidP="006F35C6">
                              <w:pPr>
                                <w:rPr>
                                  <w:rFonts w:eastAsia="Times New Roman"/>
                                  <w:color w:val="C00000"/>
                                  <w:sz w:val="20"/>
                                  <w:szCs w:val="20"/>
                                </w:rPr>
                              </w:pPr>
                              <w:r w:rsidRPr="004F0F56">
                                <w:rPr>
                                  <w:rFonts w:asciiTheme="minorHAnsi" w:hAnsi="Calibri"/>
                                  <w:color w:val="C00000"/>
                                  <w:kern w:val="24"/>
                                  <w:sz w:val="20"/>
                                  <w:szCs w:val="20"/>
                                </w:rPr>
                                <w:t>- Place</w:t>
                              </w:r>
                            </w:p>
                          </w:txbxContent>
                        </wps:txbx>
                        <wps:bodyPr wrap="square" rtlCol="0">
                          <a:noAutofit/>
                        </wps:bodyPr>
                      </wps:wsp>
                      <wps:wsp>
                        <wps:cNvPr id="38" name="Textfeld 11"/>
                        <wps:cNvSpPr txBox="1"/>
                        <wps:spPr>
                          <a:xfrm>
                            <a:off x="3607587" y="1600694"/>
                            <a:ext cx="1514475" cy="460693"/>
                          </a:xfrm>
                          <a:prstGeom prst="rect">
                            <a:avLst/>
                          </a:prstGeom>
                          <a:solidFill>
                            <a:schemeClr val="accent6">
                              <a:lumMod val="20000"/>
                              <a:lumOff val="80000"/>
                            </a:schemeClr>
                          </a:solidFill>
                          <a:ln>
                            <a:solidFill>
                              <a:sysClr val="windowText" lastClr="000000"/>
                            </a:solidFill>
                          </a:ln>
                        </wps:spPr>
                        <wps:txbx>
                          <w:txbxContent>
                            <w:p w14:paraId="7D4D9DF1" w14:textId="77777777" w:rsidR="00497974" w:rsidRPr="006F35C6" w:rsidRDefault="00497974" w:rsidP="006F35C6">
                              <w:pPr>
                                <w:pStyle w:val="NormalWeb"/>
                                <w:rPr>
                                  <w:sz w:val="20"/>
                                  <w:szCs w:val="20"/>
                                </w:rPr>
                              </w:pPr>
                              <w:r w:rsidRPr="006F35C6">
                                <w:rPr>
                                  <w:rFonts w:asciiTheme="minorHAnsi" w:hAnsi="Calibri" w:cstheme="minorBidi"/>
                                  <w:color w:val="000000" w:themeColor="text1"/>
                                  <w:kern w:val="24"/>
                                  <w:sz w:val="20"/>
                                  <w:szCs w:val="20"/>
                                </w:rPr>
                                <w:t>Personal value and identification</w:t>
                              </w:r>
                            </w:p>
                          </w:txbxContent>
                        </wps:txbx>
                        <wps:bodyPr wrap="square" rtlCol="0">
                          <a:noAutofit/>
                        </wps:bodyPr>
                      </wps:wsp>
                      <wps:wsp>
                        <wps:cNvPr id="39" name="Textfeld 12"/>
                        <wps:cNvSpPr txBox="1"/>
                        <wps:spPr>
                          <a:xfrm>
                            <a:off x="3607589" y="369332"/>
                            <a:ext cx="1514475" cy="461665"/>
                          </a:xfrm>
                          <a:prstGeom prst="rect">
                            <a:avLst/>
                          </a:prstGeom>
                          <a:solidFill>
                            <a:schemeClr val="accent6">
                              <a:lumMod val="20000"/>
                              <a:lumOff val="80000"/>
                            </a:schemeClr>
                          </a:solidFill>
                          <a:ln>
                            <a:solidFill>
                              <a:sysClr val="windowText" lastClr="000000"/>
                            </a:solidFill>
                          </a:ln>
                        </wps:spPr>
                        <wps:txbx>
                          <w:txbxContent>
                            <w:p w14:paraId="25B11EF6" w14:textId="77777777" w:rsidR="00497974" w:rsidRPr="004F0F56" w:rsidRDefault="00497974" w:rsidP="006F35C6">
                              <w:pPr>
                                <w:pStyle w:val="NormalWeb"/>
                                <w:rPr>
                                  <w:color w:val="C00000"/>
                                  <w:sz w:val="20"/>
                                  <w:szCs w:val="20"/>
                                </w:rPr>
                              </w:pPr>
                              <w:r w:rsidRPr="004F0F56">
                                <w:rPr>
                                  <w:rFonts w:asciiTheme="minorHAnsi" w:hAnsi="Calibri" w:cstheme="minorBidi"/>
                                  <w:color w:val="C00000"/>
                                  <w:kern w:val="24"/>
                                  <w:sz w:val="20"/>
                                  <w:szCs w:val="20"/>
                                </w:rPr>
                                <w:t>Reduces barriers to participation</w:t>
                              </w:r>
                            </w:p>
                          </w:txbxContent>
                        </wps:txbx>
                        <wps:bodyPr wrap="square" rtlCol="0">
                          <a:noAutofit/>
                        </wps:bodyPr>
                      </wps:wsp>
                      <wps:wsp>
                        <wps:cNvPr id="40" name="Textfeld 13"/>
                        <wps:cNvSpPr txBox="1"/>
                        <wps:spPr>
                          <a:xfrm>
                            <a:off x="3607589" y="980387"/>
                            <a:ext cx="1514475" cy="461665"/>
                          </a:xfrm>
                          <a:prstGeom prst="rect">
                            <a:avLst/>
                          </a:prstGeom>
                          <a:solidFill>
                            <a:schemeClr val="accent6">
                              <a:lumMod val="20000"/>
                              <a:lumOff val="80000"/>
                            </a:schemeClr>
                          </a:solidFill>
                          <a:ln>
                            <a:solidFill>
                              <a:sysClr val="windowText" lastClr="000000"/>
                            </a:solidFill>
                          </a:ln>
                        </wps:spPr>
                        <wps:txbx>
                          <w:txbxContent>
                            <w:p w14:paraId="16FD9950" w14:textId="77777777" w:rsidR="00497974" w:rsidRPr="004F0F56" w:rsidRDefault="00497974" w:rsidP="006F35C6">
                              <w:pPr>
                                <w:pStyle w:val="NormalWeb"/>
                                <w:rPr>
                                  <w:color w:val="C00000"/>
                                  <w:sz w:val="20"/>
                                  <w:szCs w:val="20"/>
                                </w:rPr>
                              </w:pPr>
                              <w:r w:rsidRPr="004F0F56">
                                <w:rPr>
                                  <w:rFonts w:asciiTheme="minorHAnsi" w:hAnsi="Calibri" w:cstheme="minorBidi"/>
                                  <w:color w:val="C00000"/>
                                  <w:kern w:val="24"/>
                                  <w:sz w:val="20"/>
                                  <w:szCs w:val="20"/>
                                </w:rPr>
                                <w:t>Higher understanding</w:t>
                              </w:r>
                            </w:p>
                          </w:txbxContent>
                        </wps:txbx>
                        <wps:bodyPr wrap="square" rtlCol="0">
                          <a:noAutofit/>
                        </wps:bodyPr>
                      </wps:wsp>
                      <wps:wsp>
                        <wps:cNvPr id="42" name="Textfeld 15"/>
                        <wps:cNvSpPr txBox="1"/>
                        <wps:spPr>
                          <a:xfrm>
                            <a:off x="5852175" y="705715"/>
                            <a:ext cx="891594" cy="1021715"/>
                          </a:xfrm>
                          <a:prstGeom prst="rect">
                            <a:avLst/>
                          </a:prstGeom>
                          <a:solidFill>
                            <a:schemeClr val="accent4">
                              <a:lumMod val="20000"/>
                              <a:lumOff val="80000"/>
                            </a:schemeClr>
                          </a:solidFill>
                          <a:ln>
                            <a:solidFill>
                              <a:sysClr val="windowText" lastClr="000000"/>
                            </a:solidFill>
                          </a:ln>
                        </wps:spPr>
                        <wps:txbx>
                          <w:txbxContent>
                            <w:p w14:paraId="0D429A2D" w14:textId="77777777" w:rsidR="00497974" w:rsidRPr="006F35C6" w:rsidRDefault="00497974" w:rsidP="006F35C6">
                              <w:pPr>
                                <w:pStyle w:val="NormalWeb"/>
                                <w:rPr>
                                  <w:sz w:val="20"/>
                                  <w:szCs w:val="20"/>
                                  <w:lang w:val="en-US"/>
                                </w:rPr>
                              </w:pPr>
                              <w:r w:rsidRPr="006F35C6">
                                <w:rPr>
                                  <w:rFonts w:asciiTheme="minorHAnsi" w:hAnsi="Calibri" w:cstheme="minorBidi"/>
                                  <w:color w:val="000000" w:themeColor="text1"/>
                                  <w:kern w:val="24"/>
                                  <w:sz w:val="20"/>
                                  <w:szCs w:val="20"/>
                                  <w:lang w:val="en-US"/>
                                </w:rPr>
                                <w:t>Higher adoption rates of good practices</w:t>
                              </w:r>
                            </w:p>
                          </w:txbxContent>
                        </wps:txbx>
                        <wps:bodyPr wrap="square" rtlCol="0">
                          <a:noAutofit/>
                        </wps:bodyPr>
                      </wps:wsp>
                      <wps:wsp>
                        <wps:cNvPr id="43" name="Textfeld 16"/>
                        <wps:cNvSpPr txBox="1"/>
                        <wps:spPr>
                          <a:xfrm>
                            <a:off x="6957800" y="1074712"/>
                            <a:ext cx="1261745" cy="1235636"/>
                          </a:xfrm>
                          <a:prstGeom prst="rect">
                            <a:avLst/>
                          </a:prstGeom>
                          <a:solidFill>
                            <a:schemeClr val="accent2">
                              <a:lumMod val="40000"/>
                              <a:lumOff val="60000"/>
                            </a:schemeClr>
                          </a:solidFill>
                          <a:ln>
                            <a:solidFill>
                              <a:sysClr val="windowText" lastClr="000000"/>
                            </a:solidFill>
                          </a:ln>
                        </wps:spPr>
                        <wps:txbx>
                          <w:txbxContent>
                            <w:p w14:paraId="4F216B17" w14:textId="17580E32" w:rsidR="00497974" w:rsidRPr="006F35C6" w:rsidRDefault="00497974" w:rsidP="006F35C6">
                              <w:pPr>
                                <w:rPr>
                                  <w:rFonts w:eastAsia="Times New Roman"/>
                                  <w:sz w:val="20"/>
                                  <w:szCs w:val="20"/>
                                  <w:lang w:val="en-US"/>
                                </w:rPr>
                              </w:pPr>
                              <w:r w:rsidRPr="006F35C6">
                                <w:rPr>
                                  <w:rFonts w:asciiTheme="minorHAnsi" w:hAnsi="Calibri"/>
                                  <w:b/>
                                  <w:bCs/>
                                  <w:color w:val="000000" w:themeColor="text1"/>
                                  <w:kern w:val="24"/>
                                  <w:sz w:val="20"/>
                                  <w:szCs w:val="20"/>
                                  <w:lang w:val="en-US"/>
                                </w:rPr>
                                <w:t>- Soil rehabilitation</w:t>
                              </w:r>
                            </w:p>
                            <w:p w14:paraId="50163AC7" w14:textId="6560769B" w:rsidR="00497974" w:rsidRPr="006F35C6" w:rsidRDefault="00497974" w:rsidP="006F35C6">
                              <w:pPr>
                                <w:rPr>
                                  <w:rFonts w:eastAsia="Times New Roman"/>
                                  <w:sz w:val="20"/>
                                  <w:szCs w:val="20"/>
                                  <w:lang w:val="en-US"/>
                                </w:rPr>
                              </w:pPr>
                              <w:r w:rsidRPr="006F35C6">
                                <w:rPr>
                                  <w:rFonts w:asciiTheme="minorHAnsi" w:hAnsi="Calibri"/>
                                  <w:b/>
                                  <w:bCs/>
                                  <w:color w:val="000000" w:themeColor="text1"/>
                                  <w:kern w:val="24"/>
                                  <w:sz w:val="20"/>
                                  <w:szCs w:val="20"/>
                                  <w:lang w:val="en-US"/>
                                </w:rPr>
                                <w:t>- Increased food security</w:t>
                              </w:r>
                            </w:p>
                            <w:p w14:paraId="7FD9D3EF" w14:textId="486CD3C5" w:rsidR="00497974" w:rsidRPr="006F35C6" w:rsidRDefault="00497974" w:rsidP="006F35C6">
                              <w:pPr>
                                <w:rPr>
                                  <w:rFonts w:eastAsia="Times New Roman"/>
                                  <w:sz w:val="20"/>
                                  <w:szCs w:val="20"/>
                                  <w:lang w:val="en-US"/>
                                </w:rPr>
                              </w:pPr>
                              <w:r w:rsidRPr="006F35C6">
                                <w:rPr>
                                  <w:rFonts w:asciiTheme="minorHAnsi" w:hAnsi="Calibri"/>
                                  <w:b/>
                                  <w:bCs/>
                                  <w:color w:val="000000" w:themeColor="text1"/>
                                  <w:kern w:val="24"/>
                                  <w:sz w:val="20"/>
                                  <w:szCs w:val="20"/>
                                  <w:lang w:val="en-US"/>
                                </w:rPr>
                                <w:t>- Improved livelihoods</w:t>
                              </w:r>
                            </w:p>
                          </w:txbxContent>
                        </wps:txbx>
                        <wps:bodyPr wrap="square" rtlCol="0">
                          <a:noAutofit/>
                        </wps:bodyPr>
                      </wps:wsp>
                      <wps:wsp>
                        <wps:cNvPr id="44" name="Textfeld 17"/>
                        <wps:cNvSpPr txBox="1"/>
                        <wps:spPr>
                          <a:xfrm>
                            <a:off x="5640292" y="-279804"/>
                            <a:ext cx="2109196" cy="652277"/>
                          </a:xfrm>
                          <a:prstGeom prst="rect">
                            <a:avLst/>
                          </a:prstGeom>
                          <a:noFill/>
                          <a:ln w="28575">
                            <a:solidFill>
                              <a:srgbClr val="C00000"/>
                            </a:solidFill>
                            <a:prstDash val="lgDash"/>
                          </a:ln>
                        </wps:spPr>
                        <wps:txbx>
                          <w:txbxContent>
                            <w:p w14:paraId="62A46A63" w14:textId="3C0FC466" w:rsidR="00497974" w:rsidRPr="006F35C6" w:rsidRDefault="00497974" w:rsidP="006F35C6">
                              <w:pPr>
                                <w:pStyle w:val="NormalWeb"/>
                                <w:rPr>
                                  <w:sz w:val="20"/>
                                  <w:szCs w:val="20"/>
                                  <w:lang w:val="en-US"/>
                                </w:rPr>
                              </w:pPr>
                              <w:r>
                                <w:rPr>
                                  <w:rFonts w:asciiTheme="minorHAnsi" w:hAnsi="Calibri" w:cstheme="minorBidi"/>
                                  <w:color w:val="000000" w:themeColor="text1"/>
                                  <w:kern w:val="24"/>
                                  <w:sz w:val="18"/>
                                  <w:szCs w:val="18"/>
                                  <w:lang w:val="en-US"/>
                                </w:rPr>
                                <w:t xml:space="preserve">Unintended: </w:t>
                              </w:r>
                              <w:r w:rsidRPr="006F35C6">
                                <w:rPr>
                                  <w:rFonts w:asciiTheme="minorHAnsi" w:hAnsi="Calibri" w:cstheme="minorBidi"/>
                                  <w:color w:val="000000" w:themeColor="text1"/>
                                  <w:kern w:val="24"/>
                                  <w:sz w:val="18"/>
                                  <w:szCs w:val="18"/>
                                  <w:lang w:val="en-US"/>
                                </w:rPr>
                                <w:t>Trainings become unrelatable to men due to explicit targeting of</w:t>
                              </w:r>
                              <w:r w:rsidRPr="006F35C6">
                                <w:rPr>
                                  <w:rFonts w:asciiTheme="minorHAnsi" w:hAnsi="Calibri" w:cstheme="minorBidi"/>
                                  <w:color w:val="000000" w:themeColor="text1"/>
                                  <w:kern w:val="24"/>
                                  <w:sz w:val="20"/>
                                  <w:szCs w:val="20"/>
                                  <w:lang w:val="en-US"/>
                                </w:rPr>
                                <w:t xml:space="preserve"> </w:t>
                              </w:r>
                              <w:r w:rsidRPr="006F35C6">
                                <w:rPr>
                                  <w:rFonts w:asciiTheme="minorHAnsi" w:hAnsi="Calibri" w:cstheme="minorBidi"/>
                                  <w:color w:val="000000" w:themeColor="text1"/>
                                  <w:kern w:val="24"/>
                                  <w:sz w:val="18"/>
                                  <w:szCs w:val="18"/>
                                  <w:lang w:val="en-US"/>
                                </w:rPr>
                                <w:t>women</w:t>
                              </w:r>
                            </w:p>
                          </w:txbxContent>
                        </wps:txbx>
                        <wps:bodyPr wrap="square" rtlCol="0">
                          <a:noAutofit/>
                        </wps:bodyPr>
                      </wps:wsp>
                      <wps:wsp>
                        <wps:cNvPr id="45" name="Gerade Verbindung mit Pfeil 45"/>
                        <wps:cNvCnPr/>
                        <wps:spPr>
                          <a:xfrm flipV="1">
                            <a:off x="1262064" y="1028880"/>
                            <a:ext cx="415525" cy="1"/>
                          </a:xfrm>
                          <a:prstGeom prst="straightConnector1">
                            <a:avLst/>
                          </a:prstGeom>
                          <a:noFill/>
                          <a:ln w="3175" cap="flat" cmpd="sng" algn="ctr">
                            <a:solidFill>
                              <a:sysClr val="windowText" lastClr="000000"/>
                            </a:solidFill>
                            <a:prstDash val="solid"/>
                            <a:miter lim="800000"/>
                            <a:tailEnd type="triangle"/>
                          </a:ln>
                          <a:effectLst/>
                        </wps:spPr>
                        <wps:bodyPr/>
                      </wps:wsp>
                      <wps:wsp>
                        <wps:cNvPr id="46" name="Gerade Verbindung mit Pfeil 46"/>
                        <wps:cNvCnPr/>
                        <wps:spPr>
                          <a:xfrm flipV="1">
                            <a:off x="1254920" y="1992689"/>
                            <a:ext cx="415525" cy="1"/>
                          </a:xfrm>
                          <a:prstGeom prst="straightConnector1">
                            <a:avLst/>
                          </a:prstGeom>
                          <a:noFill/>
                          <a:ln w="3175" cap="flat" cmpd="sng" algn="ctr">
                            <a:solidFill>
                              <a:sysClr val="windowText" lastClr="000000"/>
                            </a:solidFill>
                            <a:prstDash val="solid"/>
                            <a:miter lim="800000"/>
                            <a:tailEnd type="triangle"/>
                          </a:ln>
                          <a:effectLst/>
                        </wps:spPr>
                        <wps:bodyPr/>
                      </wps:wsp>
                      <wps:wsp>
                        <wps:cNvPr id="47" name="Gerade Verbindung mit Pfeil 47"/>
                        <wps:cNvCnPr/>
                        <wps:spPr>
                          <a:xfrm flipV="1">
                            <a:off x="1262065" y="2777020"/>
                            <a:ext cx="415525" cy="1"/>
                          </a:xfrm>
                          <a:prstGeom prst="straightConnector1">
                            <a:avLst/>
                          </a:prstGeom>
                          <a:noFill/>
                          <a:ln w="3175" cap="flat" cmpd="sng" algn="ctr">
                            <a:solidFill>
                              <a:sysClr val="windowText" lastClr="000000"/>
                            </a:solidFill>
                            <a:prstDash val="solid"/>
                            <a:miter lim="800000"/>
                            <a:tailEnd type="triangle"/>
                          </a:ln>
                          <a:effectLst/>
                        </wps:spPr>
                        <wps:bodyPr/>
                      </wps:wsp>
                      <wps:wsp>
                        <wps:cNvPr id="48" name="Gerade Verbindung mit Pfeil 48"/>
                        <wps:cNvCnPr/>
                        <wps:spPr>
                          <a:xfrm flipV="1">
                            <a:off x="3192064" y="600163"/>
                            <a:ext cx="415525" cy="1"/>
                          </a:xfrm>
                          <a:prstGeom prst="straightConnector1">
                            <a:avLst/>
                          </a:prstGeom>
                          <a:noFill/>
                          <a:ln w="3175" cap="flat" cmpd="sng" algn="ctr">
                            <a:solidFill>
                              <a:sysClr val="windowText" lastClr="000000"/>
                            </a:solidFill>
                            <a:prstDash val="solid"/>
                            <a:miter lim="800000"/>
                            <a:tailEnd type="triangle"/>
                          </a:ln>
                          <a:effectLst/>
                        </wps:spPr>
                        <wps:bodyPr/>
                      </wps:wsp>
                      <wps:wsp>
                        <wps:cNvPr id="49" name="Gerade Verbindung mit Pfeil 49"/>
                        <wps:cNvCnPr/>
                        <wps:spPr>
                          <a:xfrm flipV="1">
                            <a:off x="3200817" y="1209762"/>
                            <a:ext cx="415525" cy="1"/>
                          </a:xfrm>
                          <a:prstGeom prst="straightConnector1">
                            <a:avLst/>
                          </a:prstGeom>
                          <a:noFill/>
                          <a:ln w="3175" cap="flat" cmpd="sng" algn="ctr">
                            <a:solidFill>
                              <a:sysClr val="windowText" lastClr="000000"/>
                            </a:solidFill>
                            <a:prstDash val="solid"/>
                            <a:miter lim="800000"/>
                            <a:tailEnd type="triangle"/>
                          </a:ln>
                          <a:effectLst/>
                        </wps:spPr>
                        <wps:bodyPr/>
                      </wps:wsp>
                      <wps:wsp>
                        <wps:cNvPr id="50" name="Gerade Verbindung mit Pfeil 50"/>
                        <wps:cNvCnPr/>
                        <wps:spPr>
                          <a:xfrm flipV="1">
                            <a:off x="3192064" y="1952210"/>
                            <a:ext cx="415525" cy="1"/>
                          </a:xfrm>
                          <a:prstGeom prst="straightConnector1">
                            <a:avLst/>
                          </a:prstGeom>
                          <a:noFill/>
                          <a:ln w="3175" cap="flat" cmpd="sng" algn="ctr">
                            <a:solidFill>
                              <a:sysClr val="windowText" lastClr="000000"/>
                            </a:solidFill>
                            <a:prstDash val="solid"/>
                            <a:miter lim="800000"/>
                            <a:tailEnd type="triangle"/>
                          </a:ln>
                          <a:effectLst/>
                        </wps:spPr>
                        <wps:bodyPr/>
                      </wps:wsp>
                      <wps:wsp>
                        <wps:cNvPr id="51" name="Gerade Verbindung mit Pfeil 51"/>
                        <wps:cNvCnPr/>
                        <wps:spPr>
                          <a:xfrm flipV="1">
                            <a:off x="3192064" y="2874633"/>
                            <a:ext cx="415525" cy="1"/>
                          </a:xfrm>
                          <a:prstGeom prst="straightConnector1">
                            <a:avLst/>
                          </a:prstGeom>
                          <a:noFill/>
                          <a:ln w="3175" cap="flat" cmpd="sng" algn="ctr">
                            <a:solidFill>
                              <a:sysClr val="windowText" lastClr="000000"/>
                            </a:solidFill>
                            <a:prstDash val="solid"/>
                            <a:miter lim="800000"/>
                            <a:tailEnd type="triangle"/>
                          </a:ln>
                          <a:effectLst/>
                        </wps:spPr>
                        <wps:bodyPr/>
                      </wps:wsp>
                      <wps:wsp>
                        <wps:cNvPr id="53" name="Gerade Verbindung mit Pfeil 53"/>
                        <wps:cNvCnPr/>
                        <wps:spPr>
                          <a:xfrm flipV="1">
                            <a:off x="5120715" y="372473"/>
                            <a:ext cx="729274" cy="834813"/>
                          </a:xfrm>
                          <a:prstGeom prst="straightConnector1">
                            <a:avLst/>
                          </a:prstGeom>
                          <a:noFill/>
                          <a:ln w="3175" cap="flat" cmpd="sng" algn="ctr">
                            <a:solidFill>
                              <a:sysClr val="windowText" lastClr="000000"/>
                            </a:solidFill>
                            <a:prstDash val="solid"/>
                            <a:miter lim="800000"/>
                            <a:tailEnd type="triangle"/>
                          </a:ln>
                          <a:effectLst/>
                        </wps:spPr>
                        <wps:bodyPr/>
                      </wps:wsp>
                      <wps:wsp>
                        <wps:cNvPr id="54" name="Gerade Verbindung mit Pfeil 54"/>
                        <wps:cNvCnPr/>
                        <wps:spPr>
                          <a:xfrm>
                            <a:off x="6697059" y="1728384"/>
                            <a:ext cx="260741" cy="3312"/>
                          </a:xfrm>
                          <a:prstGeom prst="straightConnector1">
                            <a:avLst/>
                          </a:prstGeom>
                          <a:noFill/>
                          <a:ln w="3175" cap="flat" cmpd="sng" algn="ctr">
                            <a:solidFill>
                              <a:sysClr val="windowText" lastClr="000000"/>
                            </a:solidFill>
                            <a:prstDash val="solid"/>
                            <a:miter lim="800000"/>
                            <a:tailEnd type="triangle"/>
                          </a:ln>
                          <a:effectLst/>
                        </wps:spPr>
                        <wps:bodyPr/>
                      </wps:wsp>
                      <wps:wsp>
                        <wps:cNvPr id="55" name="Gerade Verbindung mit Pfeil 55"/>
                        <wps:cNvCnPr>
                          <a:stCxn id="38" idx="3"/>
                        </wps:cNvCnPr>
                        <wps:spPr>
                          <a:xfrm flipV="1">
                            <a:off x="5122062" y="369332"/>
                            <a:ext cx="727927" cy="1461709"/>
                          </a:xfrm>
                          <a:prstGeom prst="straightConnector1">
                            <a:avLst/>
                          </a:prstGeom>
                          <a:noFill/>
                          <a:ln w="3175" cap="flat" cmpd="sng" algn="ctr">
                            <a:solidFill>
                              <a:sysClr val="windowText" lastClr="000000"/>
                            </a:solidFill>
                            <a:prstDash val="solid"/>
                            <a:miter lim="800000"/>
                            <a:tailEnd type="triangle"/>
                          </a:ln>
                          <a:effectLst/>
                        </wps:spPr>
                        <wps:bodyPr/>
                      </wps:wsp>
                      <wps:wsp>
                        <wps:cNvPr id="56" name="Pfeil nach rechts 56"/>
                        <wps:cNvSpPr/>
                        <wps:spPr>
                          <a:xfrm>
                            <a:off x="5206841" y="390470"/>
                            <a:ext cx="645334" cy="2698411"/>
                          </a:xfrm>
                          <a:prstGeom prst="rightArrow">
                            <a:avLst>
                              <a:gd name="adj1" fmla="val 99686"/>
                              <a:gd name="adj2" fmla="val 50000"/>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C08D23" id="Gruppieren 35" o:spid="_x0000_s1026" style="position:absolute;margin-left:36.2pt;margin-top:8.1pt;width:522.35pt;height:243.4pt;z-index:-251657216;mso-position-horizontal-relative:page;mso-width-relative:margin;mso-height-relative:margin" coordorigin="-2180,-2798" coordsize="84375,34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">
                <v:shapetype id="_x0000_t202" coordsize="21600,21600" o:spt="202" path="m,l,21600r21600,l21600,xe">
                  <v:stroke joinstyle="miter"/>
                  <v:path gradientshapeok="t" o:connecttype="rect"/>
                </v:shapetype>
                <v:shape id="Textfeld 3" o:spid="_x0000_s1027" type="#_x0000_t202" style="position:absolute;left:-2180;top:7057;width:14800;height:6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" fillcolor="#e7e6e6 [3214]" strokecolor="windowText">
                  <v:textbox>
                    <w:txbxContent>
                      <w:p w14:paraId="14CC5D09" w14:textId="77777777" w:rsidR="00497974" w:rsidRPr="004F0F56" w:rsidRDefault="00497974" w:rsidP="006F35C6">
                        <w:pPr>
                          <w:pStyle w:val="NormalWeb"/>
                          <w:rPr>
                            <w:color w:val="C00000"/>
                            <w:sz w:val="20"/>
                            <w:szCs w:val="20"/>
                            <w:lang w:val="en-US"/>
                          </w:rPr>
                        </w:pPr>
                        <w:r w:rsidRPr="004F0F56">
                          <w:rPr>
                            <w:rFonts w:asciiTheme="minorHAnsi" w:hAnsi="Calibri" w:cstheme="minorBidi"/>
                            <w:color w:val="C00000"/>
                            <w:kern w:val="24"/>
                            <w:sz w:val="20"/>
                            <w:szCs w:val="20"/>
                            <w:lang w:val="en-US"/>
                          </w:rPr>
                          <w:t xml:space="preserve">Training </w:t>
                        </w:r>
                        <w:r w:rsidRPr="004F0F56">
                          <w:rPr>
                            <w:rFonts w:asciiTheme="minorHAnsi" w:hAnsi="Calibri" w:cstheme="minorBidi"/>
                            <w:b/>
                            <w:bCs/>
                            <w:color w:val="C00000"/>
                            <w:kern w:val="24"/>
                            <w:sz w:val="20"/>
                            <w:szCs w:val="20"/>
                            <w:lang w:val="en-US"/>
                          </w:rPr>
                          <w:t>concept</w:t>
                        </w:r>
                        <w:r w:rsidRPr="004F0F56">
                          <w:rPr>
                            <w:rFonts w:asciiTheme="minorHAnsi" w:hAnsi="Calibri" w:cstheme="minorBidi"/>
                            <w:color w:val="C00000"/>
                            <w:kern w:val="24"/>
                            <w:sz w:val="20"/>
                            <w:szCs w:val="20"/>
                            <w:lang w:val="en-US"/>
                          </w:rPr>
                          <w:t xml:space="preserve"> adopted to women‘s needs</w:t>
                        </w:r>
                      </w:p>
                    </w:txbxContent>
                  </v:textbox>
                </v:shape>
                <v:shape id="Textfeld 4" o:spid="_x0000_s1028" type="#_x0000_t202" style="position:absolute;left:-1937;top:14420;width:14413;height:10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" fillcolor="#e7e6e6 [3214]" strokecolor="windowText">
                  <v:textbox>
                    <w:txbxContent>
                      <w:p w14:paraId="7F19D73E" w14:textId="07B5D53F" w:rsidR="00497974" w:rsidRPr="006F35C6" w:rsidRDefault="00497974" w:rsidP="006F35C6">
                        <w:pPr>
                          <w:pStyle w:val="NormalWeb"/>
                          <w:rPr>
                            <w:sz w:val="20"/>
                            <w:szCs w:val="20"/>
                            <w:lang w:val="en-US"/>
                          </w:rPr>
                        </w:pPr>
                        <w:r w:rsidRPr="006F35C6">
                          <w:rPr>
                            <w:rFonts w:asciiTheme="minorHAnsi" w:hAnsi="Calibri" w:cstheme="minorBidi"/>
                            <w:color w:val="000000" w:themeColor="text1"/>
                            <w:kern w:val="24"/>
                            <w:sz w:val="20"/>
                            <w:szCs w:val="20"/>
                            <w:lang w:val="en-US"/>
                          </w:rPr>
                          <w:t xml:space="preserve">Training </w:t>
                        </w:r>
                        <w:r w:rsidRPr="004F0F56">
                          <w:rPr>
                            <w:rFonts w:asciiTheme="minorHAnsi" w:hAnsi="Calibri" w:cstheme="minorBidi"/>
                            <w:b/>
                            <w:bCs/>
                            <w:color w:val="44546A" w:themeColor="text2"/>
                            <w:kern w:val="24"/>
                            <w:sz w:val="20"/>
                            <w:szCs w:val="20"/>
                            <w:lang w:val="en-US"/>
                          </w:rPr>
                          <w:t>content</w:t>
                        </w:r>
                        <w:r w:rsidRPr="004F0F56">
                          <w:rPr>
                            <w:rFonts w:asciiTheme="minorHAnsi" w:hAnsi="Calibri" w:cstheme="minorBidi"/>
                            <w:color w:val="44546A" w:themeColor="text2"/>
                            <w:kern w:val="24"/>
                            <w:sz w:val="20"/>
                            <w:szCs w:val="20"/>
                            <w:lang w:val="en-US"/>
                          </w:rPr>
                          <w:t xml:space="preserve"> </w:t>
                        </w:r>
                        <w:r w:rsidRPr="006F35C6">
                          <w:rPr>
                            <w:rFonts w:asciiTheme="minorHAnsi" w:hAnsi="Calibri" w:cstheme="minorBidi"/>
                            <w:color w:val="000000" w:themeColor="text1"/>
                            <w:kern w:val="24"/>
                            <w:sz w:val="20"/>
                            <w:szCs w:val="20"/>
                            <w:lang w:val="en-US"/>
                          </w:rPr>
                          <w:t xml:space="preserve">adopted to women‘s </w:t>
                        </w:r>
                        <w:r w:rsidR="00796A7D" w:rsidRPr="004F0F56">
                          <w:rPr>
                            <w:rFonts w:asciiTheme="minorHAnsi" w:hAnsi="Calibri" w:cstheme="minorBidi"/>
                            <w:b/>
                            <w:bCs/>
                            <w:color w:val="000000" w:themeColor="text1"/>
                            <w:kern w:val="24"/>
                            <w:sz w:val="20"/>
                            <w:szCs w:val="20"/>
                            <w:lang w:val="en-US"/>
                          </w:rPr>
                          <w:t>technical</w:t>
                        </w:r>
                        <w:r w:rsidR="00796A7D">
                          <w:rPr>
                            <w:rFonts w:asciiTheme="minorHAnsi" w:hAnsi="Calibri" w:cstheme="minorBidi"/>
                            <w:color w:val="000000" w:themeColor="text1"/>
                            <w:kern w:val="24"/>
                            <w:sz w:val="20"/>
                            <w:szCs w:val="20"/>
                            <w:lang w:val="en-US"/>
                          </w:rPr>
                          <w:t xml:space="preserve"> knowledge </w:t>
                        </w:r>
                        <w:r w:rsidRPr="006F35C6">
                          <w:rPr>
                            <w:rFonts w:asciiTheme="minorHAnsi" w:hAnsi="Calibri" w:cstheme="minorBidi"/>
                            <w:color w:val="000000" w:themeColor="text1"/>
                            <w:kern w:val="24"/>
                            <w:sz w:val="20"/>
                            <w:szCs w:val="20"/>
                            <w:lang w:val="en-US"/>
                          </w:rPr>
                          <w:t>needs</w:t>
                        </w:r>
                      </w:p>
                    </w:txbxContent>
                  </v:textbox>
                </v:shape>
                <v:shape id="Textfeld 5" o:spid="_x0000_s1029" type="#_x0000_t202" style="position:absolute;left:36075;top:26272;width:15145;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" fillcolor="#e2efd9 [665]" strokecolor="windowText">
                  <v:textbox>
                    <w:txbxContent>
                      <w:p w14:paraId="1D634F79" w14:textId="66F68263" w:rsidR="00497974" w:rsidRPr="00283BBB" w:rsidRDefault="00497974" w:rsidP="006F35C6">
                        <w:pPr>
                          <w:pStyle w:val="NormalWeb"/>
                          <w:rPr>
                            <w:sz w:val="20"/>
                            <w:szCs w:val="20"/>
                            <w:lang w:val="en-US"/>
                          </w:rPr>
                        </w:pPr>
                        <w:r w:rsidRPr="00522D6F">
                          <w:rPr>
                            <w:rFonts w:asciiTheme="minorHAnsi" w:hAnsi="Calibri" w:cstheme="minorBidi"/>
                            <w:color w:val="000000" w:themeColor="text1"/>
                            <w:kern w:val="24"/>
                            <w:sz w:val="20"/>
                            <w:szCs w:val="20"/>
                            <w:lang w:val="en-US"/>
                          </w:rPr>
                          <w:t>Better ability to support main farm work  conditions</w:t>
                        </w:r>
                      </w:p>
                    </w:txbxContent>
                  </v:textbox>
                </v:shape>
                <v:shape id="Textfeld 6" o:spid="_x0000_s1030" type="#_x0000_t202" style="position:absolute;left:-1937;top:25876;width:14414;height:3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" fillcolor="#e7e6e6 [3214]" strokecolor="windowText">
                  <v:textbox>
                    <w:txbxContent>
                      <w:p w14:paraId="05ECA8CE" w14:textId="77777777" w:rsidR="00497974" w:rsidRPr="006F35C6" w:rsidRDefault="00497974" w:rsidP="006F35C6">
                        <w:pPr>
                          <w:pStyle w:val="NormalWeb"/>
                          <w:rPr>
                            <w:sz w:val="20"/>
                            <w:szCs w:val="20"/>
                          </w:rPr>
                        </w:pPr>
                        <w:r w:rsidRPr="006F35C6">
                          <w:rPr>
                            <w:rFonts w:asciiTheme="minorHAnsi" w:hAnsi="Calibri" w:cstheme="minorBidi"/>
                            <w:color w:val="000000" w:themeColor="text1"/>
                            <w:kern w:val="24"/>
                            <w:sz w:val="20"/>
                            <w:szCs w:val="20"/>
                          </w:rPr>
                          <w:t xml:space="preserve">Access to </w:t>
                        </w:r>
                        <w:r w:rsidRPr="006F35C6">
                          <w:rPr>
                            <w:rFonts w:asciiTheme="minorHAnsi" w:hAnsi="Calibri" w:cstheme="minorBidi"/>
                            <w:b/>
                            <w:bCs/>
                            <w:color w:val="000000" w:themeColor="text1"/>
                            <w:kern w:val="24"/>
                            <w:sz w:val="20"/>
                            <w:szCs w:val="20"/>
                          </w:rPr>
                          <w:t>inputs</w:t>
                        </w:r>
                      </w:p>
                    </w:txbxContent>
                  </v:textbox>
                </v:shape>
                <v:shape id="Textfeld 7" o:spid="_x0000_s1031" type="#_x0000_t202" style="position:absolute;left:16775;top:16433;width:15145;height:8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" fillcolor="#d9e2f3 [664]" strokecolor="windowText">
                  <v:textbox>
                    <w:txbxContent>
                      <w:p w14:paraId="6314A420" w14:textId="24B481FA"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Context specific</w:t>
                        </w:r>
                      </w:p>
                      <w:p w14:paraId="29E94FCB" w14:textId="7C9FEFBF"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Relatable</w:t>
                        </w:r>
                      </w:p>
                      <w:p w14:paraId="76A6F55C" w14:textId="6313117F"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Practical application</w:t>
                        </w:r>
                      </w:p>
                    </w:txbxContent>
                  </v:textbox>
                </v:shape>
                <v:shape id="Textfeld 8" o:spid="_x0000_s1032" type="#_x0000_t202" style="position:absolute;left:16775;top:25876;width:15145;height:6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" fillcolor="#d9e2f3 [664]" strokecolor="windowText">
                  <v:textbox>
                    <w:txbxContent>
                      <w:p w14:paraId="7E1FC9B9" w14:textId="4B139BF9"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Context specific</w:t>
                        </w:r>
                      </w:p>
                      <w:p w14:paraId="248AAF6D" w14:textId="0088FE98" w:rsidR="00497974" w:rsidRPr="006F35C6" w:rsidRDefault="00497974" w:rsidP="006F35C6">
                        <w:pPr>
                          <w:rPr>
                            <w:rFonts w:eastAsia="Times New Roman"/>
                            <w:sz w:val="20"/>
                            <w:szCs w:val="20"/>
                          </w:rPr>
                        </w:pPr>
                        <w:r>
                          <w:rPr>
                            <w:rFonts w:asciiTheme="minorHAnsi" w:hAnsi="Calibri"/>
                            <w:color w:val="000000" w:themeColor="text1"/>
                            <w:kern w:val="24"/>
                            <w:sz w:val="20"/>
                            <w:szCs w:val="20"/>
                          </w:rPr>
                          <w:t xml:space="preserve">- </w:t>
                        </w:r>
                        <w:r w:rsidRPr="006F35C6">
                          <w:rPr>
                            <w:rFonts w:asciiTheme="minorHAnsi" w:hAnsi="Calibri"/>
                            <w:color w:val="000000" w:themeColor="text1"/>
                            <w:kern w:val="24"/>
                            <w:sz w:val="20"/>
                            <w:szCs w:val="20"/>
                          </w:rPr>
                          <w:t>Need-oriented</w:t>
                        </w:r>
                      </w:p>
                    </w:txbxContent>
                  </v:textbox>
                </v:shape>
                <v:shape id="Textfeld 10" o:spid="_x0000_s1033" type="#_x0000_t202" style="position:absolute;left:16775;top:3320;width:15145;height:12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" fillcolor="#d9e2f3 [664]" strokecolor="windowText">
                  <v:textbox>
                    <w:txbxContent>
                      <w:p w14:paraId="7778ADC1" w14:textId="7254B757" w:rsidR="00497974" w:rsidRPr="004F0F56" w:rsidRDefault="00497974" w:rsidP="006F35C6">
                        <w:pPr>
                          <w:rPr>
                            <w:rFonts w:eastAsia="Times New Roman"/>
                            <w:color w:val="C00000"/>
                            <w:sz w:val="20"/>
                            <w:szCs w:val="20"/>
                            <w:lang w:val="en-US"/>
                          </w:rPr>
                        </w:pPr>
                        <w:r w:rsidRPr="004F0F56">
                          <w:rPr>
                            <w:rFonts w:asciiTheme="minorHAnsi" w:hAnsi="Calibri"/>
                            <w:color w:val="C00000"/>
                            <w:kern w:val="24"/>
                            <w:sz w:val="20"/>
                            <w:szCs w:val="20"/>
                            <w:lang w:val="en-US"/>
                          </w:rPr>
                          <w:t>- Time</w:t>
                        </w:r>
                      </w:p>
                      <w:p w14:paraId="6BAEB80D" w14:textId="293F558C" w:rsidR="00497974" w:rsidRPr="004F0F56" w:rsidRDefault="00497974" w:rsidP="006F35C6">
                        <w:pPr>
                          <w:rPr>
                            <w:rFonts w:eastAsia="Times New Roman"/>
                            <w:color w:val="C00000"/>
                            <w:sz w:val="20"/>
                            <w:szCs w:val="20"/>
                            <w:lang w:val="en-US"/>
                          </w:rPr>
                        </w:pPr>
                        <w:r w:rsidRPr="004F0F56">
                          <w:rPr>
                            <w:rFonts w:asciiTheme="minorHAnsi" w:hAnsi="Calibri"/>
                            <w:color w:val="C00000"/>
                            <w:kern w:val="24"/>
                            <w:sz w:val="20"/>
                            <w:szCs w:val="20"/>
                            <w:lang w:val="en-US"/>
                          </w:rPr>
                          <w:t>- Who (trainer)</w:t>
                        </w:r>
                      </w:p>
                      <w:p w14:paraId="28D7BD24" w14:textId="07A730C5" w:rsidR="00497974" w:rsidRPr="004F0F56" w:rsidRDefault="00497974" w:rsidP="006F35C6">
                        <w:pPr>
                          <w:rPr>
                            <w:rFonts w:eastAsia="Times New Roman"/>
                            <w:color w:val="C00000"/>
                            <w:sz w:val="20"/>
                            <w:szCs w:val="20"/>
                            <w:lang w:val="en-US"/>
                          </w:rPr>
                        </w:pPr>
                        <w:r w:rsidRPr="004F0F56">
                          <w:rPr>
                            <w:rFonts w:asciiTheme="minorHAnsi" w:hAnsi="Calibri"/>
                            <w:color w:val="C00000"/>
                            <w:kern w:val="24"/>
                            <w:sz w:val="20"/>
                            <w:szCs w:val="20"/>
                            <w:lang w:val="en-US"/>
                          </w:rPr>
                          <w:t>- Encouragement and acceptance (by men)</w:t>
                        </w:r>
                      </w:p>
                      <w:p w14:paraId="777FCFA3" w14:textId="259E28ED" w:rsidR="00497974" w:rsidRPr="004F0F56" w:rsidRDefault="00497974" w:rsidP="006F35C6">
                        <w:pPr>
                          <w:rPr>
                            <w:rFonts w:eastAsia="Times New Roman"/>
                            <w:color w:val="C00000"/>
                            <w:sz w:val="20"/>
                            <w:szCs w:val="20"/>
                          </w:rPr>
                        </w:pPr>
                        <w:r w:rsidRPr="004F0F56">
                          <w:rPr>
                            <w:rFonts w:asciiTheme="minorHAnsi" w:hAnsi="Calibri"/>
                            <w:color w:val="C00000"/>
                            <w:kern w:val="24"/>
                            <w:sz w:val="20"/>
                            <w:szCs w:val="20"/>
                          </w:rPr>
                          <w:t>- Place</w:t>
                        </w:r>
                      </w:p>
                    </w:txbxContent>
                  </v:textbox>
                </v:shape>
                <v:shape id="_x0000_s1034" type="#_x0000_t202" style="position:absolute;left:36075;top:16006;width:15145;height:4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" fillcolor="#e2efd9 [665]" strokecolor="windowText">
                  <v:textbox>
                    <w:txbxContent>
                      <w:p w14:paraId="7D4D9DF1" w14:textId="77777777" w:rsidR="00497974" w:rsidRPr="006F35C6" w:rsidRDefault="00497974" w:rsidP="006F35C6">
                        <w:pPr>
                          <w:pStyle w:val="NormalWeb"/>
                          <w:rPr>
                            <w:sz w:val="20"/>
                            <w:szCs w:val="20"/>
                          </w:rPr>
                        </w:pPr>
                        <w:r w:rsidRPr="006F35C6">
                          <w:rPr>
                            <w:rFonts w:asciiTheme="minorHAnsi" w:hAnsi="Calibri" w:cstheme="minorBidi"/>
                            <w:color w:val="000000" w:themeColor="text1"/>
                            <w:kern w:val="24"/>
                            <w:sz w:val="20"/>
                            <w:szCs w:val="20"/>
                          </w:rPr>
                          <w:t>Personal value and identification</w:t>
                        </w:r>
                      </w:p>
                    </w:txbxContent>
                  </v:textbox>
                </v:shape>
                <v:shape id="Textfeld 12" o:spid="_x0000_s1035" type="#_x0000_t202" style="position:absolute;left:36075;top:3693;width:15145;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" fillcolor="#e2efd9 [665]" strokecolor="windowText">
                  <v:textbox>
                    <w:txbxContent>
                      <w:p w14:paraId="25B11EF6" w14:textId="77777777" w:rsidR="00497974" w:rsidRPr="004F0F56" w:rsidRDefault="00497974" w:rsidP="006F35C6">
                        <w:pPr>
                          <w:pStyle w:val="NormalWeb"/>
                          <w:rPr>
                            <w:color w:val="C00000"/>
                            <w:sz w:val="20"/>
                            <w:szCs w:val="20"/>
                          </w:rPr>
                        </w:pPr>
                        <w:r w:rsidRPr="004F0F56">
                          <w:rPr>
                            <w:rFonts w:asciiTheme="minorHAnsi" w:hAnsi="Calibri" w:cstheme="minorBidi"/>
                            <w:color w:val="C00000"/>
                            <w:kern w:val="24"/>
                            <w:sz w:val="20"/>
                            <w:szCs w:val="20"/>
                          </w:rPr>
                          <w:t>Reduces barriers to participation</w:t>
                        </w:r>
                      </w:p>
                    </w:txbxContent>
                  </v:textbox>
                </v:shape>
                <v:shape id="Textfeld 13" o:spid="_x0000_s1036" type="#_x0000_t202" style="position:absolute;left:36075;top:9803;width:15145;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" fillcolor="#e2efd9 [665]" strokecolor="windowText">
                  <v:textbox>
                    <w:txbxContent>
                      <w:p w14:paraId="16FD9950" w14:textId="77777777" w:rsidR="00497974" w:rsidRPr="004F0F56" w:rsidRDefault="00497974" w:rsidP="006F35C6">
                        <w:pPr>
                          <w:pStyle w:val="NormalWeb"/>
                          <w:rPr>
                            <w:color w:val="C00000"/>
                            <w:sz w:val="20"/>
                            <w:szCs w:val="20"/>
                          </w:rPr>
                        </w:pPr>
                        <w:r w:rsidRPr="004F0F56">
                          <w:rPr>
                            <w:rFonts w:asciiTheme="minorHAnsi" w:hAnsi="Calibri" w:cstheme="minorBidi"/>
                            <w:color w:val="C00000"/>
                            <w:kern w:val="24"/>
                            <w:sz w:val="20"/>
                            <w:szCs w:val="20"/>
                          </w:rPr>
                          <w:t>Higher understanding</w:t>
                        </w:r>
                      </w:p>
                    </w:txbxContent>
                  </v:textbox>
                </v:shape>
                <v:shape id="_x0000_s1037" type="#_x0000_t202" style="position:absolute;left:58521;top:7057;width:8916;height:10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" fillcolor="#fff2cc [663]" strokecolor="windowText">
                  <v:textbox>
                    <w:txbxContent>
                      <w:p w14:paraId="0D429A2D" w14:textId="77777777" w:rsidR="00497974" w:rsidRPr="006F35C6" w:rsidRDefault="00497974" w:rsidP="006F35C6">
                        <w:pPr>
                          <w:pStyle w:val="NormalWeb"/>
                          <w:rPr>
                            <w:sz w:val="20"/>
                            <w:szCs w:val="20"/>
                            <w:lang w:val="en-US"/>
                          </w:rPr>
                        </w:pPr>
                        <w:r w:rsidRPr="006F35C6">
                          <w:rPr>
                            <w:rFonts w:asciiTheme="minorHAnsi" w:hAnsi="Calibri" w:cstheme="minorBidi"/>
                            <w:color w:val="000000" w:themeColor="text1"/>
                            <w:kern w:val="24"/>
                            <w:sz w:val="20"/>
                            <w:szCs w:val="20"/>
                            <w:lang w:val="en-US"/>
                          </w:rPr>
                          <w:t>Higher adoption rates of good practices</w:t>
                        </w:r>
                      </w:p>
                    </w:txbxContent>
                  </v:textbox>
                </v:shape>
                <v:shape id="Textfeld 16" o:spid="_x0000_s1038" type="#_x0000_t202" style="position:absolute;left:69578;top:10747;width:12617;height:1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" fillcolor="#f7caac [1301]" strokecolor="windowText">
                  <v:textbox>
                    <w:txbxContent>
                      <w:p w14:paraId="4F216B17" w14:textId="17580E32" w:rsidR="00497974" w:rsidRPr="006F35C6" w:rsidRDefault="00497974" w:rsidP="006F35C6">
                        <w:pPr>
                          <w:rPr>
                            <w:rFonts w:eastAsia="Times New Roman"/>
                            <w:sz w:val="20"/>
                            <w:szCs w:val="20"/>
                            <w:lang w:val="en-US"/>
                          </w:rPr>
                        </w:pPr>
                        <w:r w:rsidRPr="006F35C6">
                          <w:rPr>
                            <w:rFonts w:asciiTheme="minorHAnsi" w:hAnsi="Calibri"/>
                            <w:b/>
                            <w:bCs/>
                            <w:color w:val="000000" w:themeColor="text1"/>
                            <w:kern w:val="24"/>
                            <w:sz w:val="20"/>
                            <w:szCs w:val="20"/>
                            <w:lang w:val="en-US"/>
                          </w:rPr>
                          <w:t>- Soil rehabilitation</w:t>
                        </w:r>
                      </w:p>
                      <w:p w14:paraId="50163AC7" w14:textId="6560769B" w:rsidR="00497974" w:rsidRPr="006F35C6" w:rsidRDefault="00497974" w:rsidP="006F35C6">
                        <w:pPr>
                          <w:rPr>
                            <w:rFonts w:eastAsia="Times New Roman"/>
                            <w:sz w:val="20"/>
                            <w:szCs w:val="20"/>
                            <w:lang w:val="en-US"/>
                          </w:rPr>
                        </w:pPr>
                        <w:r w:rsidRPr="006F35C6">
                          <w:rPr>
                            <w:rFonts w:asciiTheme="minorHAnsi" w:hAnsi="Calibri"/>
                            <w:b/>
                            <w:bCs/>
                            <w:color w:val="000000" w:themeColor="text1"/>
                            <w:kern w:val="24"/>
                            <w:sz w:val="20"/>
                            <w:szCs w:val="20"/>
                            <w:lang w:val="en-US"/>
                          </w:rPr>
                          <w:t>- Increased food security</w:t>
                        </w:r>
                      </w:p>
                      <w:p w14:paraId="7FD9D3EF" w14:textId="486CD3C5" w:rsidR="00497974" w:rsidRPr="006F35C6" w:rsidRDefault="00497974" w:rsidP="006F35C6">
                        <w:pPr>
                          <w:rPr>
                            <w:rFonts w:eastAsia="Times New Roman"/>
                            <w:sz w:val="20"/>
                            <w:szCs w:val="20"/>
                            <w:lang w:val="en-US"/>
                          </w:rPr>
                        </w:pPr>
                        <w:r w:rsidRPr="006F35C6">
                          <w:rPr>
                            <w:rFonts w:asciiTheme="minorHAnsi" w:hAnsi="Calibri"/>
                            <w:b/>
                            <w:bCs/>
                            <w:color w:val="000000" w:themeColor="text1"/>
                            <w:kern w:val="24"/>
                            <w:sz w:val="20"/>
                            <w:szCs w:val="20"/>
                            <w:lang w:val="en-US"/>
                          </w:rPr>
                          <w:t>- Improved livelihoods</w:t>
                        </w:r>
                      </w:p>
                    </w:txbxContent>
                  </v:textbox>
                </v:shape>
                <v:shape id="Textfeld 17" o:spid="_x0000_s1039" type="#_x0000_t202" style="position:absolute;left:56402;top:-2798;width:21092;height:6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" filled="f" strokecolor="#c00000" strokeweight="2.25pt">
                  <v:stroke dashstyle="longDash"/>
                  <v:textbox>
                    <w:txbxContent>
                      <w:p w14:paraId="62A46A63" w14:textId="3C0FC466" w:rsidR="00497974" w:rsidRPr="006F35C6" w:rsidRDefault="00497974" w:rsidP="006F35C6">
                        <w:pPr>
                          <w:pStyle w:val="NormalWeb"/>
                          <w:rPr>
                            <w:sz w:val="20"/>
                            <w:szCs w:val="20"/>
                            <w:lang w:val="en-US"/>
                          </w:rPr>
                        </w:pPr>
                        <w:r>
                          <w:rPr>
                            <w:rFonts w:asciiTheme="minorHAnsi" w:hAnsi="Calibri" w:cstheme="minorBidi"/>
                            <w:color w:val="000000" w:themeColor="text1"/>
                            <w:kern w:val="24"/>
                            <w:sz w:val="18"/>
                            <w:szCs w:val="18"/>
                            <w:lang w:val="en-US"/>
                          </w:rPr>
                          <w:t xml:space="preserve">Unintended: </w:t>
                        </w:r>
                        <w:r w:rsidRPr="006F35C6">
                          <w:rPr>
                            <w:rFonts w:asciiTheme="minorHAnsi" w:hAnsi="Calibri" w:cstheme="minorBidi"/>
                            <w:color w:val="000000" w:themeColor="text1"/>
                            <w:kern w:val="24"/>
                            <w:sz w:val="18"/>
                            <w:szCs w:val="18"/>
                            <w:lang w:val="en-US"/>
                          </w:rPr>
                          <w:t>Trainings become unrelatable to men due to explicit targeting of</w:t>
                        </w:r>
                        <w:r w:rsidRPr="006F35C6">
                          <w:rPr>
                            <w:rFonts w:asciiTheme="minorHAnsi" w:hAnsi="Calibri" w:cstheme="minorBidi"/>
                            <w:color w:val="000000" w:themeColor="text1"/>
                            <w:kern w:val="24"/>
                            <w:sz w:val="20"/>
                            <w:szCs w:val="20"/>
                            <w:lang w:val="en-US"/>
                          </w:rPr>
                          <w:t xml:space="preserve"> </w:t>
                        </w:r>
                        <w:r w:rsidRPr="006F35C6">
                          <w:rPr>
                            <w:rFonts w:asciiTheme="minorHAnsi" w:hAnsi="Calibri" w:cstheme="minorBidi"/>
                            <w:color w:val="000000" w:themeColor="text1"/>
                            <w:kern w:val="24"/>
                            <w:sz w:val="18"/>
                            <w:szCs w:val="18"/>
                            <w:lang w:val="en-US"/>
                          </w:rPr>
                          <w:t>women</w:t>
                        </w:r>
                      </w:p>
                    </w:txbxContent>
                  </v:textbox>
                </v:shape>
                <v:shapetype id="_x0000_t32" coordsize="21600,21600" o:spt="32" o:oned="t" path="m,l21600,21600e" filled="f">
                  <v:path arrowok="t" fillok="f" o:connecttype="none"/>
                  <o:lock v:ext="edit" shapetype="t"/>
                </v:shapetype>
                <v:shape id="Gerade Verbindung mit Pfeil 45" o:spid="_x0000_s1040" type="#_x0000_t32" style="position:absolute;left:12620;top:10288;width:41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" strokecolor="windowText" strokeweight=".25pt">
                  <v:stroke endarrow="block" joinstyle="miter"/>
                </v:shape>
                <v:shape id="Gerade Verbindung mit Pfeil 46" o:spid="_x0000_s1041" type="#_x0000_t32" style="position:absolute;left:12549;top:19926;width:41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" strokecolor="windowText" strokeweight=".25pt">
                  <v:stroke endarrow="block" joinstyle="miter"/>
                </v:shape>
                <v:shape id="Gerade Verbindung mit Pfeil 47" o:spid="_x0000_s1042" type="#_x0000_t32" style="position:absolute;left:12620;top:27770;width:41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" strokecolor="windowText" strokeweight=".25pt">
                  <v:stroke endarrow="block" joinstyle="miter"/>
                </v:shape>
                <v:shape id="Gerade Verbindung mit Pfeil 48" o:spid="_x0000_s1043" type="#_x0000_t32" style="position:absolute;left:31920;top:6001;width:41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" strokecolor="windowText" strokeweight=".25pt">
                  <v:stroke endarrow="block" joinstyle="miter"/>
                </v:shape>
                <v:shape id="Gerade Verbindung mit Pfeil 49" o:spid="_x0000_s1044" type="#_x0000_t32" style="position:absolute;left:32008;top:12097;width:41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" strokecolor="windowText" strokeweight=".25pt">
                  <v:stroke endarrow="block" joinstyle="miter"/>
                </v:shape>
                <v:shape id="Gerade Verbindung mit Pfeil 50" o:spid="_x0000_s1045" type="#_x0000_t32" style="position:absolute;left:31920;top:19522;width:41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" strokecolor="windowText" strokeweight=".25pt">
                  <v:stroke endarrow="block" joinstyle="miter"/>
                </v:shape>
                <v:shape id="Gerade Verbindung mit Pfeil 51" o:spid="_x0000_s1046" type="#_x0000_t32" style="position:absolute;left:31920;top:28746;width:41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" strokecolor="windowText" strokeweight=".25pt">
                  <v:stroke endarrow="block" joinstyle="miter"/>
                </v:shape>
                <v:shape id="Gerade Verbindung mit Pfeil 53" o:spid="_x0000_s1047" type="#_x0000_t32" style="position:absolute;left:51207;top:3724;width:7292;height:83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" strokecolor="windowText" strokeweight=".25pt">
                  <v:stroke endarrow="block" joinstyle="miter"/>
                </v:shape>
                <v:shape id="Gerade Verbindung mit Pfeil 54" o:spid="_x0000_s1048" type="#_x0000_t32" style="position:absolute;left:66970;top:17283;width:2608;height: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" strokecolor="windowText" strokeweight=".25pt">
                  <v:stroke endarrow="block" joinstyle="miter"/>
                </v:shape>
                <v:shape id="Gerade Verbindung mit Pfeil 55" o:spid="_x0000_s1049" type="#_x0000_t32" style="position:absolute;left:51220;top:3693;width:7279;height:146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" strokecolor="windowText" strokeweight=".25pt">
                  <v:stroke endarrow="block" joinstyle="miter"/>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56" o:spid="_x0000_s1050" type="#_x0000_t13" style="position:absolute;left:52068;top:3904;width:6453;height:26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" adj="10800,34" filled="f" strokecolor="windowText" strokeweight="1pt"/>
                <w10:wrap type="tight" anchorx="page"/>
              </v:group>
            </w:pict>
          </mc:Fallback>
        </mc:AlternateContent>
      </w:r>
    </w:p>
    <w:p w14:paraId="11E5E903" w14:textId="3E2C1595" w:rsidR="006F35C6" w:rsidRPr="00DD5836" w:rsidRDefault="006F35C6" w:rsidP="00B56CE9">
      <w:pPr>
        <w:spacing w:line="276" w:lineRule="auto"/>
        <w:rPr>
          <w:b/>
          <w:color w:val="000000" w:themeColor="text1"/>
          <w:sz w:val="16"/>
          <w:szCs w:val="16"/>
          <w:lang w:val="en-US"/>
        </w:rPr>
      </w:pPr>
    </w:p>
    <w:p w14:paraId="02643EE1" w14:textId="0BE5317C" w:rsidR="006F35C6" w:rsidRPr="00DD5836" w:rsidRDefault="006F35C6" w:rsidP="006F35C6">
      <w:pPr>
        <w:spacing w:line="276" w:lineRule="auto"/>
        <w:ind w:left="360"/>
        <w:rPr>
          <w:b/>
          <w:color w:val="000000" w:themeColor="text1"/>
          <w:sz w:val="10"/>
          <w:szCs w:val="10"/>
          <w:lang w:val="en-US"/>
        </w:rPr>
      </w:pPr>
    </w:p>
    <w:p w14:paraId="04822ED2" w14:textId="45715675" w:rsidR="006F35C6" w:rsidRPr="00DD5836" w:rsidRDefault="006F35C6" w:rsidP="006F35C6">
      <w:pPr>
        <w:spacing w:line="276" w:lineRule="auto"/>
        <w:ind w:left="360"/>
        <w:rPr>
          <w:b/>
          <w:color w:val="000000" w:themeColor="text1"/>
          <w:sz w:val="10"/>
          <w:szCs w:val="10"/>
          <w:lang w:val="en-US"/>
        </w:rPr>
      </w:pPr>
    </w:p>
    <w:p w14:paraId="07E13034" w14:textId="0BC37594" w:rsidR="00036A21" w:rsidRPr="00DD5836" w:rsidRDefault="00036A21" w:rsidP="006F35C6">
      <w:pPr>
        <w:spacing w:line="276" w:lineRule="auto"/>
        <w:ind w:left="360"/>
        <w:rPr>
          <w:b/>
          <w:color w:val="000000" w:themeColor="text1"/>
          <w:lang w:val="en-US"/>
        </w:rPr>
      </w:pPr>
    </w:p>
    <w:p w14:paraId="3A93D3F0" w14:textId="04CE996D" w:rsidR="00036A21" w:rsidRPr="00DD5836" w:rsidRDefault="004F0A01" w:rsidP="006F35C6">
      <w:pPr>
        <w:spacing w:line="276" w:lineRule="auto"/>
        <w:ind w:left="360"/>
        <w:rPr>
          <w:b/>
          <w:color w:val="000000" w:themeColor="text1"/>
          <w:lang w:val="en-US"/>
        </w:rPr>
      </w:pPr>
      <w:r>
        <w:rPr>
          <w:noProof/>
          <w:lang w:val="en-US"/>
        </w:rPr>
        <mc:AlternateContent>
          <mc:Choice Requires="wps">
            <w:drawing>
              <wp:anchor distT="0" distB="0" distL="114300" distR="114300" simplePos="0" relativeHeight="251663360" behindDoc="0" locked="0" layoutInCell="1" allowOverlap="1" wp14:anchorId="618CD7D2" wp14:editId="75B7C565">
                <wp:simplePos x="0" y="0"/>
                <wp:positionH relativeFrom="margin">
                  <wp:posOffset>4330420</wp:posOffset>
                </wp:positionH>
                <wp:positionV relativeFrom="paragraph">
                  <wp:posOffset>1219169</wp:posOffset>
                </wp:positionV>
                <wp:extent cx="701571" cy="734692"/>
                <wp:effectExtent l="0" t="0" r="22860" b="27940"/>
                <wp:wrapNone/>
                <wp:docPr id="3" name="Textfeld 15"/>
                <wp:cNvGraphicFramePr/>
                <a:graphic xmlns:a="http://schemas.openxmlformats.org/drawingml/2006/main">
                  <a:graphicData uri="http://schemas.microsoft.com/office/word/2010/wordprocessingShape">
                    <wps:wsp>
                      <wps:cNvSpPr txBox="1"/>
                      <wps:spPr>
                        <a:xfrm>
                          <a:off x="0" y="0"/>
                          <a:ext cx="701571" cy="734692"/>
                        </a:xfrm>
                        <a:prstGeom prst="rect">
                          <a:avLst/>
                        </a:prstGeom>
                        <a:solidFill>
                          <a:schemeClr val="accent4">
                            <a:lumMod val="20000"/>
                            <a:lumOff val="80000"/>
                          </a:schemeClr>
                        </a:solidFill>
                        <a:ln>
                          <a:solidFill>
                            <a:sysClr val="windowText" lastClr="000000"/>
                          </a:solidFill>
                        </a:ln>
                      </wps:spPr>
                      <wps:txbx>
                        <w:txbxContent>
                          <w:p w14:paraId="35EDA0FC" w14:textId="423A504E" w:rsidR="00497974" w:rsidRPr="006F35C6" w:rsidRDefault="00C146D7" w:rsidP="00283BBB">
                            <w:pPr>
                              <w:pStyle w:val="NormalWeb"/>
                              <w:rPr>
                                <w:sz w:val="20"/>
                                <w:szCs w:val="20"/>
                                <w:lang w:val="en-US"/>
                              </w:rPr>
                            </w:pPr>
                            <w:r>
                              <w:rPr>
                                <w:rFonts w:asciiTheme="minorHAnsi" w:hAnsi="Calibri" w:cstheme="minorBidi"/>
                                <w:color w:val="000000" w:themeColor="text1"/>
                                <w:kern w:val="24"/>
                                <w:sz w:val="20"/>
                                <w:szCs w:val="20"/>
                                <w:lang w:val="en-US"/>
                              </w:rPr>
                              <w:t xml:space="preserve">Improved economic and social </w:t>
                            </w:r>
                            <w:r w:rsidR="00CE02BA">
                              <w:rPr>
                                <w:rFonts w:asciiTheme="minorHAnsi" w:hAnsi="Calibri" w:cstheme="minorBidi"/>
                                <w:color w:val="000000" w:themeColor="text1"/>
                                <w:kern w:val="24"/>
                                <w:sz w:val="20"/>
                                <w:szCs w:val="20"/>
                                <w:lang w:val="en-US"/>
                              </w:rPr>
                              <w:t>condition</w:t>
                            </w:r>
                            <w:r w:rsidR="004F0A01">
                              <w:rPr>
                                <w:rFonts w:asciiTheme="minorHAnsi" w:hAnsi="Calibri" w:cstheme="minorBidi"/>
                                <w:color w:val="000000" w:themeColor="text1"/>
                                <w:kern w:val="24"/>
                                <w:sz w:val="20"/>
                                <w:szCs w:val="20"/>
                                <w:lang w:val="en-US"/>
                              </w:rPr>
                              <w:t>s</w:t>
                            </w:r>
                            <w:r w:rsidR="00CE02BA">
                              <w:rPr>
                                <w:rFonts w:asciiTheme="minorHAnsi" w:hAnsi="Calibri" w:cstheme="minorBidi"/>
                                <w:color w:val="000000" w:themeColor="text1"/>
                                <w:kern w:val="24"/>
                                <w:sz w:val="20"/>
                                <w:szCs w:val="20"/>
                                <w:lang w:val="en-US"/>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18CD7D2" id="Textfeld 15" o:spid="_x0000_s1051" type="#_x0000_t202" style="position:absolute;left:0;text-align:left;margin-left:341pt;margin-top:96pt;width:55.25pt;height:57.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" fillcolor="#fff2cc [663]" strokecolor="windowText">
                <v:textbox>
                  <w:txbxContent>
                    <w:p w14:paraId="35EDA0FC" w14:textId="423A504E" w:rsidR="00497974" w:rsidRPr="006F35C6" w:rsidRDefault="00C146D7" w:rsidP="00283BBB">
                      <w:pPr>
                        <w:pStyle w:val="NormalWeb"/>
                        <w:rPr>
                          <w:sz w:val="20"/>
                          <w:szCs w:val="20"/>
                          <w:lang w:val="en-US"/>
                        </w:rPr>
                      </w:pPr>
                      <w:r>
                        <w:rPr>
                          <w:rFonts w:asciiTheme="minorHAnsi" w:hAnsi="Calibri" w:cstheme="minorBidi"/>
                          <w:color w:val="000000" w:themeColor="text1"/>
                          <w:kern w:val="24"/>
                          <w:sz w:val="20"/>
                          <w:szCs w:val="20"/>
                          <w:lang w:val="en-US"/>
                        </w:rPr>
                        <w:t xml:space="preserve">Improved economic and social </w:t>
                      </w:r>
                      <w:r w:rsidR="00CE02BA">
                        <w:rPr>
                          <w:rFonts w:asciiTheme="minorHAnsi" w:hAnsi="Calibri" w:cstheme="minorBidi"/>
                          <w:color w:val="000000" w:themeColor="text1"/>
                          <w:kern w:val="24"/>
                          <w:sz w:val="20"/>
                          <w:szCs w:val="20"/>
                          <w:lang w:val="en-US"/>
                        </w:rPr>
                        <w:t>condition</w:t>
                      </w:r>
                      <w:r w:rsidR="004F0A01">
                        <w:rPr>
                          <w:rFonts w:asciiTheme="minorHAnsi" w:hAnsi="Calibri" w:cstheme="minorBidi"/>
                          <w:color w:val="000000" w:themeColor="text1"/>
                          <w:kern w:val="24"/>
                          <w:sz w:val="20"/>
                          <w:szCs w:val="20"/>
                          <w:lang w:val="en-US"/>
                        </w:rPr>
                        <w:t>s</w:t>
                      </w:r>
                      <w:r w:rsidR="00CE02BA">
                        <w:rPr>
                          <w:rFonts w:asciiTheme="minorHAnsi" w:hAnsi="Calibri" w:cstheme="minorBidi"/>
                          <w:color w:val="000000" w:themeColor="text1"/>
                          <w:kern w:val="24"/>
                          <w:sz w:val="20"/>
                          <w:szCs w:val="20"/>
                          <w:lang w:val="en-US"/>
                        </w:rPr>
                        <w:t xml:space="preserve"> </w:t>
                      </w:r>
                    </w:p>
                  </w:txbxContent>
                </v:textbox>
                <w10:wrap anchorx="margin"/>
              </v:shape>
            </w:pict>
          </mc:Fallback>
        </mc:AlternateContent>
      </w:r>
      <w:r>
        <w:rPr>
          <w:noProof/>
        </w:rPr>
        <mc:AlternateContent>
          <mc:Choice Requires="wps">
            <w:drawing>
              <wp:anchor distT="0" distB="0" distL="114300" distR="114300" simplePos="0" relativeHeight="251671552" behindDoc="0" locked="0" layoutInCell="1" allowOverlap="1" wp14:anchorId="3EADD365" wp14:editId="1625EF02">
                <wp:simplePos x="0" y="0"/>
                <wp:positionH relativeFrom="column">
                  <wp:posOffset>2240915</wp:posOffset>
                </wp:positionH>
                <wp:positionV relativeFrom="paragraph">
                  <wp:posOffset>1698966</wp:posOffset>
                </wp:positionV>
                <wp:extent cx="326748" cy="1"/>
                <wp:effectExtent l="0" t="0" r="0" b="0"/>
                <wp:wrapNone/>
                <wp:docPr id="8" name="Gerade Verbindung mit Pfeil 50"/>
                <wp:cNvGraphicFramePr/>
                <a:graphic xmlns:a="http://schemas.openxmlformats.org/drawingml/2006/main">
                  <a:graphicData uri="http://schemas.microsoft.com/office/word/2010/wordprocessingShape">
                    <wps:wsp>
                      <wps:cNvCnPr/>
                      <wps:spPr>
                        <a:xfrm flipV="1">
                          <a:off x="0" y="0"/>
                          <a:ext cx="326748" cy="1"/>
                        </a:xfrm>
                        <a:prstGeom prst="straightConnector1">
                          <a:avLst/>
                        </a:prstGeom>
                        <a:noFill/>
                        <a:ln w="3175" cap="flat" cmpd="sng" algn="ctr">
                          <a:solidFill>
                            <a:sysClr val="windowText" lastClr="000000"/>
                          </a:solidFill>
                          <a:prstDash val="solid"/>
                          <a:miter lim="800000"/>
                          <a:tailEnd type="triangle"/>
                        </a:ln>
                        <a:effectLst/>
                      </wps:spPr>
                      <wps:bodyPr/>
                    </wps:wsp>
                  </a:graphicData>
                </a:graphic>
              </wp:anchor>
            </w:drawing>
          </mc:Choice>
          <mc:Fallback>
            <w:pict>
              <v:shape w14:anchorId="0F7F8006" id="Gerade Verbindung mit Pfeil 50" o:spid="_x0000_s1026" type="#_x0000_t32" style="position:absolute;margin-left:176.45pt;margin-top:133.8pt;width:25.75pt;height:0;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" strokecolor="windowText" strokeweight=".25pt">
                <v:stroke endarrow="block" joinstyle="miter"/>
              </v:shape>
            </w:pict>
          </mc:Fallback>
        </mc:AlternateContent>
      </w:r>
      <w:r>
        <w:rPr>
          <w:noProof/>
        </w:rPr>
        <mc:AlternateContent>
          <mc:Choice Requires="wps">
            <w:drawing>
              <wp:anchor distT="0" distB="0" distL="114300" distR="114300" simplePos="0" relativeHeight="251669504" behindDoc="0" locked="0" layoutInCell="1" allowOverlap="1" wp14:anchorId="098627C4" wp14:editId="437D01E5">
                <wp:simplePos x="0" y="0"/>
                <wp:positionH relativeFrom="column">
                  <wp:posOffset>2566626</wp:posOffset>
                </wp:positionH>
                <wp:positionV relativeFrom="paragraph">
                  <wp:posOffset>1502773</wp:posOffset>
                </wp:positionV>
                <wp:extent cx="1190906" cy="410362"/>
                <wp:effectExtent l="0" t="0" r="0" b="0"/>
                <wp:wrapNone/>
                <wp:docPr id="7" name="Textfeld 11"/>
                <wp:cNvGraphicFramePr/>
                <a:graphic xmlns:a="http://schemas.openxmlformats.org/drawingml/2006/main">
                  <a:graphicData uri="http://schemas.microsoft.com/office/word/2010/wordprocessingShape">
                    <wps:wsp>
                      <wps:cNvSpPr txBox="1"/>
                      <wps:spPr>
                        <a:xfrm>
                          <a:off x="0" y="0"/>
                          <a:ext cx="1190906" cy="410362"/>
                        </a:xfrm>
                        <a:prstGeom prst="rect">
                          <a:avLst/>
                        </a:prstGeom>
                        <a:solidFill>
                          <a:schemeClr val="accent6">
                            <a:lumMod val="20000"/>
                            <a:lumOff val="80000"/>
                          </a:schemeClr>
                        </a:solidFill>
                        <a:ln>
                          <a:solidFill>
                            <a:sysClr val="windowText" lastClr="000000"/>
                          </a:solidFill>
                        </a:ln>
                      </wps:spPr>
                      <wps:txbx>
                        <w:txbxContent>
                          <w:p w14:paraId="3E2BF506" w14:textId="536C8C5D" w:rsidR="00855BA3" w:rsidRPr="006F35C6" w:rsidRDefault="0090482D" w:rsidP="00855BA3">
                            <w:pPr>
                              <w:pStyle w:val="NormalWeb"/>
                              <w:rPr>
                                <w:sz w:val="20"/>
                                <w:szCs w:val="20"/>
                              </w:rPr>
                            </w:pPr>
                            <w:r>
                              <w:rPr>
                                <w:rFonts w:asciiTheme="minorHAnsi" w:hAnsi="Calibri" w:cstheme="minorBidi"/>
                                <w:color w:val="000000" w:themeColor="text1"/>
                                <w:kern w:val="24"/>
                                <w:sz w:val="20"/>
                                <w:szCs w:val="20"/>
                              </w:rPr>
                              <w:t xml:space="preserve">Improved technical know-how </w:t>
                            </w:r>
                            <w:r w:rsidR="00855BA3">
                              <w:rPr>
                                <w:rFonts w:asciiTheme="minorHAnsi" w:hAnsi="Calibri" w:cstheme="minorBidi"/>
                                <w:color w:val="000000" w:themeColor="text1"/>
                                <w:kern w:val="24"/>
                                <w:sz w:val="20"/>
                                <w:szCs w:val="20"/>
                              </w:rPr>
                              <w:t xml:space="preserve"> </w:t>
                            </w:r>
                          </w:p>
                        </w:txbxContent>
                      </wps:txbx>
                      <wps:bodyPr wrap="square" rtlCol="0">
                        <a:noAutofit/>
                      </wps:bodyPr>
                    </wps:wsp>
                  </a:graphicData>
                </a:graphic>
              </wp:anchor>
            </w:drawing>
          </mc:Choice>
          <mc:Fallback>
            <w:pict>
              <v:shape w14:anchorId="098627C4" id="Textfeld 11" o:spid="_x0000_s1052" type="#_x0000_t202" style="position:absolute;left:0;text-align:left;margin-left:202.1pt;margin-top:118.35pt;width:93.75pt;height:32.3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" fillcolor="#e2efd9 [665]" strokecolor="windowText">
                <v:textbox>
                  <w:txbxContent>
                    <w:p w14:paraId="3E2BF506" w14:textId="536C8C5D" w:rsidR="00855BA3" w:rsidRPr="006F35C6" w:rsidRDefault="0090482D" w:rsidP="00855BA3">
                      <w:pPr>
                        <w:pStyle w:val="NormalWeb"/>
                        <w:rPr>
                          <w:sz w:val="20"/>
                          <w:szCs w:val="20"/>
                        </w:rPr>
                      </w:pPr>
                      <w:r>
                        <w:rPr>
                          <w:rFonts w:asciiTheme="minorHAnsi" w:hAnsi="Calibri" w:cstheme="minorBidi"/>
                          <w:color w:val="000000" w:themeColor="text1"/>
                          <w:kern w:val="24"/>
                          <w:sz w:val="20"/>
                          <w:szCs w:val="20"/>
                        </w:rPr>
                        <w:t xml:space="preserve">Improved technical know-how </w:t>
                      </w:r>
                      <w:r w:rsidR="00855BA3">
                        <w:rPr>
                          <w:rFonts w:asciiTheme="minorHAnsi" w:hAnsi="Calibri" w:cstheme="minorBidi"/>
                          <w:color w:val="000000" w:themeColor="text1"/>
                          <w:kern w:val="24"/>
                          <w:sz w:val="20"/>
                          <w:szCs w:val="20"/>
                        </w:rPr>
                        <w:t xml:space="preserve"> </w:t>
                      </w:r>
                    </w:p>
                  </w:txbxContent>
                </v:textbox>
              </v:shape>
            </w:pict>
          </mc:Fallback>
        </mc:AlternateContent>
      </w:r>
    </w:p>
    <w:p w14:paraId="25874A97" w14:textId="64F97365" w:rsidR="008A1C4A" w:rsidRPr="00DD5836" w:rsidRDefault="008A1C4A" w:rsidP="006F35C6">
      <w:pPr>
        <w:spacing w:line="276" w:lineRule="auto"/>
        <w:ind w:left="360"/>
        <w:rPr>
          <w:b/>
          <w:color w:val="000000" w:themeColor="text1"/>
          <w:lang w:val="en-US"/>
        </w:rPr>
      </w:pPr>
    </w:p>
    <w:p w14:paraId="57D364DF" w14:textId="4FCD69E9" w:rsidR="00555871" w:rsidRPr="00DD5836" w:rsidRDefault="00555871" w:rsidP="006F35C6">
      <w:pPr>
        <w:spacing w:line="276" w:lineRule="auto"/>
        <w:ind w:left="360"/>
        <w:rPr>
          <w:b/>
          <w:color w:val="000000" w:themeColor="text1"/>
          <w:lang w:val="en-US"/>
        </w:rPr>
      </w:pPr>
    </w:p>
    <w:p w14:paraId="7B631A82" w14:textId="00C8E775" w:rsidR="00555871" w:rsidRPr="00DD5836" w:rsidRDefault="00555871" w:rsidP="006F35C6">
      <w:pPr>
        <w:spacing w:line="276" w:lineRule="auto"/>
        <w:ind w:left="360"/>
        <w:rPr>
          <w:b/>
          <w:color w:val="000000" w:themeColor="text1"/>
          <w:lang w:val="en-US"/>
        </w:rPr>
      </w:pPr>
    </w:p>
    <w:p w14:paraId="62E03CB6" w14:textId="5C072FE1" w:rsidR="008670AF" w:rsidRPr="00DD5836" w:rsidRDefault="008670AF" w:rsidP="006F35C6">
      <w:pPr>
        <w:spacing w:line="276" w:lineRule="auto"/>
        <w:ind w:left="360"/>
        <w:rPr>
          <w:b/>
          <w:color w:val="000000" w:themeColor="text1"/>
          <w:lang w:val="en-US"/>
        </w:rPr>
      </w:pPr>
    </w:p>
    <w:p w14:paraId="5FAB8852" w14:textId="25C17988" w:rsidR="008670AF" w:rsidRDefault="008670AF" w:rsidP="006F35C6">
      <w:pPr>
        <w:spacing w:line="276" w:lineRule="auto"/>
        <w:ind w:left="360"/>
        <w:rPr>
          <w:b/>
          <w:color w:val="000000" w:themeColor="text1"/>
          <w:lang w:val="en-US"/>
        </w:rPr>
      </w:pPr>
    </w:p>
    <w:p w14:paraId="17A56E40" w14:textId="7DB11A4D" w:rsidR="00B74FDF" w:rsidRDefault="00B74FDF" w:rsidP="006F35C6">
      <w:pPr>
        <w:spacing w:line="276" w:lineRule="auto"/>
        <w:ind w:left="360"/>
        <w:rPr>
          <w:b/>
          <w:color w:val="000000" w:themeColor="text1"/>
          <w:lang w:val="en-US"/>
        </w:rPr>
      </w:pPr>
    </w:p>
    <w:p w14:paraId="08877807" w14:textId="0D2BD639" w:rsidR="00B74FDF" w:rsidRPr="00DD5836" w:rsidRDefault="00B74FDF" w:rsidP="006F35C6">
      <w:pPr>
        <w:spacing w:line="276" w:lineRule="auto"/>
        <w:ind w:left="360"/>
        <w:rPr>
          <w:b/>
          <w:color w:val="000000" w:themeColor="text1"/>
          <w:lang w:val="en-US"/>
        </w:rPr>
      </w:pPr>
    </w:p>
    <w:p w14:paraId="45B44745" w14:textId="7186E07B" w:rsidR="00BF1537" w:rsidRPr="00DD5836" w:rsidRDefault="00BF3EBE" w:rsidP="006F35C6">
      <w:pPr>
        <w:pStyle w:val="ListParagraph"/>
        <w:numPr>
          <w:ilvl w:val="0"/>
          <w:numId w:val="21"/>
        </w:numPr>
        <w:spacing w:line="276" w:lineRule="auto"/>
        <w:rPr>
          <w:b/>
          <w:color w:val="000000" w:themeColor="text1"/>
          <w:lang w:val="en-US"/>
        </w:rPr>
      </w:pPr>
      <w:r w:rsidRPr="00DD5836">
        <w:rPr>
          <w:b/>
          <w:color w:val="000000" w:themeColor="text1"/>
          <w:lang w:val="en-US"/>
        </w:rPr>
        <w:t>M</w:t>
      </w:r>
      <w:r w:rsidR="009E6A60" w:rsidRPr="00DD5836">
        <w:rPr>
          <w:b/>
          <w:color w:val="000000" w:themeColor="text1"/>
          <w:lang w:val="en-US"/>
        </w:rPr>
        <w:t>onitoring</w:t>
      </w:r>
      <w:r w:rsidRPr="00DD5836">
        <w:rPr>
          <w:b/>
          <w:color w:val="000000" w:themeColor="text1"/>
          <w:lang w:val="en-US"/>
        </w:rPr>
        <w:t xml:space="preserve"> tools</w:t>
      </w:r>
    </w:p>
    <w:p w14:paraId="03402A6D" w14:textId="48530AF2" w:rsidR="00A3424B" w:rsidRPr="00DD5836" w:rsidRDefault="00A3424B" w:rsidP="005A1EDA">
      <w:pPr>
        <w:rPr>
          <w:b/>
          <w:color w:val="000000" w:themeColor="text1"/>
          <w:lang w:val="en-US"/>
        </w:rPr>
      </w:pPr>
      <w:r w:rsidRPr="00DD5836">
        <w:rPr>
          <w:rFonts w:cs="Arial"/>
          <w:bCs/>
          <w:i/>
          <w:iCs/>
          <w:color w:val="000000" w:themeColor="text1"/>
          <w:sz w:val="20"/>
          <w:szCs w:val="20"/>
          <w:lang w:val="en-US"/>
        </w:rPr>
        <w:t xml:space="preserve">Please describe </w:t>
      </w:r>
      <w:r w:rsidR="007808A6" w:rsidRPr="00DD5836">
        <w:rPr>
          <w:rFonts w:cs="Arial"/>
          <w:bCs/>
          <w:i/>
          <w:iCs/>
          <w:color w:val="000000" w:themeColor="text1"/>
          <w:sz w:val="20"/>
          <w:szCs w:val="20"/>
          <w:lang w:val="en-US"/>
        </w:rPr>
        <w:t>which methods and tools</w:t>
      </w:r>
      <w:r w:rsidRPr="00DD5836">
        <w:rPr>
          <w:rFonts w:cs="Arial"/>
          <w:bCs/>
          <w:i/>
          <w:iCs/>
          <w:color w:val="000000" w:themeColor="text1"/>
          <w:sz w:val="20"/>
          <w:szCs w:val="20"/>
          <w:lang w:val="en-US"/>
        </w:rPr>
        <w:t xml:space="preserve"> your country package</w:t>
      </w:r>
      <w:r w:rsidR="007808A6" w:rsidRPr="00DD5836">
        <w:rPr>
          <w:rFonts w:cs="Arial"/>
          <w:bCs/>
          <w:i/>
          <w:iCs/>
          <w:color w:val="000000" w:themeColor="text1"/>
          <w:sz w:val="20"/>
          <w:szCs w:val="20"/>
          <w:lang w:val="en-US"/>
        </w:rPr>
        <w:t xml:space="preserve"> uses to</w:t>
      </w:r>
      <w:r w:rsidRPr="00DD5836">
        <w:rPr>
          <w:rFonts w:cs="Arial"/>
          <w:bCs/>
          <w:i/>
          <w:iCs/>
          <w:color w:val="000000" w:themeColor="text1"/>
          <w:sz w:val="20"/>
          <w:szCs w:val="20"/>
          <w:lang w:val="en-US"/>
        </w:rPr>
        <w:t xml:space="preserve"> monitor </w:t>
      </w:r>
      <w:r w:rsidR="00BD2050" w:rsidRPr="00DD5836">
        <w:rPr>
          <w:rFonts w:cs="Arial"/>
          <w:bCs/>
          <w:i/>
          <w:iCs/>
          <w:color w:val="000000" w:themeColor="text1"/>
          <w:sz w:val="20"/>
          <w:szCs w:val="20"/>
          <w:lang w:val="en-US"/>
        </w:rPr>
        <w:t xml:space="preserve">current </w:t>
      </w:r>
      <w:r w:rsidRPr="00DD5836">
        <w:rPr>
          <w:rFonts w:cs="Arial"/>
          <w:bCs/>
          <w:i/>
          <w:iCs/>
          <w:color w:val="000000" w:themeColor="text1"/>
          <w:sz w:val="20"/>
          <w:szCs w:val="20"/>
          <w:lang w:val="en-US"/>
        </w:rPr>
        <w:t>gender activities. Also mention how you monitor or capture uni</w:t>
      </w:r>
      <w:r w:rsidR="00BD2050" w:rsidRPr="00DD5836">
        <w:rPr>
          <w:rFonts w:cs="Arial"/>
          <w:bCs/>
          <w:i/>
          <w:iCs/>
          <w:color w:val="000000" w:themeColor="text1"/>
          <w:sz w:val="20"/>
          <w:szCs w:val="20"/>
          <w:lang w:val="en-US"/>
        </w:rPr>
        <w:t>ntended gender-related impacts as well as possible further monitoring designs for the planned activities in a separate line.</w:t>
      </w:r>
    </w:p>
    <w:p w14:paraId="301F08B8" w14:textId="1F8FBFA5" w:rsidR="003C0A70" w:rsidRPr="00DD5836" w:rsidRDefault="003C0A70" w:rsidP="00A3424B">
      <w:pPr>
        <w:spacing w:line="276" w:lineRule="auto"/>
        <w:rPr>
          <w:b/>
          <w:color w:val="000000" w:themeColor="text1"/>
          <w:sz w:val="10"/>
          <w:szCs w:val="10"/>
          <w:lang w:val="en-US"/>
        </w:rPr>
      </w:pPr>
    </w:p>
    <w:tbl>
      <w:tblPr>
        <w:tblStyle w:val="TableGrid"/>
        <w:tblW w:w="9493" w:type="dxa"/>
        <w:tblInd w:w="-5" w:type="dxa"/>
        <w:tblLook w:val="04A0" w:firstRow="1" w:lastRow="0" w:firstColumn="1" w:lastColumn="0" w:noHBand="0" w:noVBand="1"/>
      </w:tblPr>
      <w:tblGrid>
        <w:gridCol w:w="1701"/>
        <w:gridCol w:w="3402"/>
        <w:gridCol w:w="2977"/>
        <w:gridCol w:w="1413"/>
      </w:tblGrid>
      <w:tr w:rsidR="00F65FBB" w:rsidRPr="00DD5836" w14:paraId="4610EAA3" w14:textId="77777777" w:rsidTr="00F65FBB">
        <w:trPr>
          <w:trHeight w:val="547"/>
        </w:trPr>
        <w:tc>
          <w:tcPr>
            <w:tcW w:w="1701" w:type="dxa"/>
          </w:tcPr>
          <w:p w14:paraId="1C886B60" w14:textId="3898E8DE" w:rsidR="00555871" w:rsidRPr="00DD5836" w:rsidRDefault="00555871" w:rsidP="00A3424B">
            <w:pPr>
              <w:spacing w:line="276" w:lineRule="auto"/>
              <w:rPr>
                <w:b/>
                <w:color w:val="000000" w:themeColor="text1"/>
                <w:lang w:val="en-US"/>
              </w:rPr>
            </w:pPr>
            <w:r w:rsidRPr="00DD5836">
              <w:rPr>
                <w:b/>
                <w:color w:val="000000" w:themeColor="text1"/>
                <w:lang w:val="en-US"/>
              </w:rPr>
              <w:t>Resource Package</w:t>
            </w:r>
          </w:p>
        </w:tc>
        <w:tc>
          <w:tcPr>
            <w:tcW w:w="3402" w:type="dxa"/>
          </w:tcPr>
          <w:p w14:paraId="388C02FD" w14:textId="55578BB7" w:rsidR="00555871" w:rsidRPr="00DD5836" w:rsidRDefault="00555871" w:rsidP="004F48BF">
            <w:pPr>
              <w:spacing w:line="276" w:lineRule="auto"/>
              <w:rPr>
                <w:b/>
                <w:color w:val="000000" w:themeColor="text1"/>
                <w:lang w:val="en-US"/>
              </w:rPr>
            </w:pPr>
            <w:r w:rsidRPr="00DD5836">
              <w:rPr>
                <w:b/>
                <w:color w:val="000000" w:themeColor="text1"/>
                <w:lang w:val="en-US"/>
              </w:rPr>
              <w:t>What variable is measured?</w:t>
            </w:r>
          </w:p>
        </w:tc>
        <w:tc>
          <w:tcPr>
            <w:tcW w:w="2977" w:type="dxa"/>
          </w:tcPr>
          <w:p w14:paraId="6A8684DC" w14:textId="77777777" w:rsidR="00555871" w:rsidRPr="00DD5836" w:rsidRDefault="00555871" w:rsidP="00A3424B">
            <w:pPr>
              <w:spacing w:line="276" w:lineRule="auto"/>
              <w:rPr>
                <w:b/>
                <w:color w:val="000000" w:themeColor="text1"/>
                <w:lang w:val="en-US"/>
              </w:rPr>
            </w:pPr>
            <w:r w:rsidRPr="00DD5836">
              <w:rPr>
                <w:b/>
                <w:color w:val="000000" w:themeColor="text1"/>
                <w:lang w:val="en-US"/>
              </w:rPr>
              <w:t>What method is used to measure the variable?</w:t>
            </w:r>
          </w:p>
        </w:tc>
        <w:tc>
          <w:tcPr>
            <w:tcW w:w="1413" w:type="dxa"/>
          </w:tcPr>
          <w:p w14:paraId="6E5B77D4" w14:textId="540FF554" w:rsidR="00555871" w:rsidRPr="00DD5836" w:rsidRDefault="00555871" w:rsidP="00A3424B">
            <w:pPr>
              <w:spacing w:line="276" w:lineRule="auto"/>
              <w:rPr>
                <w:b/>
                <w:color w:val="000000" w:themeColor="text1"/>
                <w:lang w:val="en-US"/>
              </w:rPr>
            </w:pPr>
            <w:r w:rsidRPr="00DD5836">
              <w:rPr>
                <w:b/>
                <w:color w:val="000000" w:themeColor="text1"/>
                <w:lang w:val="en-US"/>
              </w:rPr>
              <w:t>Dimension of impact</w:t>
            </w:r>
          </w:p>
        </w:tc>
      </w:tr>
      <w:tr w:rsidR="00555871" w:rsidRPr="00DD5836" w14:paraId="7695712F" w14:textId="77777777" w:rsidTr="004F0F56">
        <w:trPr>
          <w:trHeight w:val="885"/>
        </w:trPr>
        <w:tc>
          <w:tcPr>
            <w:tcW w:w="1701" w:type="dxa"/>
          </w:tcPr>
          <w:p w14:paraId="43CE2960" w14:textId="0762259C" w:rsidR="00555871" w:rsidRPr="00793E58" w:rsidRDefault="00421C2A" w:rsidP="00555871">
            <w:pPr>
              <w:spacing w:line="276" w:lineRule="auto"/>
              <w:rPr>
                <w:color w:val="000000" w:themeColor="text1"/>
                <w:lang w:val="en-US"/>
              </w:rPr>
            </w:pPr>
            <w:r>
              <w:rPr>
                <w:color w:val="000000" w:themeColor="text1"/>
                <w:lang w:val="en-US"/>
              </w:rPr>
              <w:t xml:space="preserve">Inputs </w:t>
            </w:r>
            <w:r w:rsidRPr="00793E58">
              <w:rPr>
                <w:color w:val="000000" w:themeColor="text1"/>
                <w:lang w:val="en-US"/>
              </w:rPr>
              <w:t xml:space="preserve"> </w:t>
            </w:r>
          </w:p>
        </w:tc>
        <w:tc>
          <w:tcPr>
            <w:tcW w:w="3402" w:type="dxa"/>
          </w:tcPr>
          <w:p w14:paraId="571611D4" w14:textId="27E20415" w:rsidR="00A2774D" w:rsidRPr="00793E58" w:rsidRDefault="003361A1" w:rsidP="004F0F56">
            <w:pPr>
              <w:pStyle w:val="ListParagraph"/>
              <w:numPr>
                <w:ilvl w:val="0"/>
                <w:numId w:val="43"/>
              </w:numPr>
              <w:spacing w:line="276" w:lineRule="auto"/>
              <w:ind w:left="354"/>
              <w:rPr>
                <w:color w:val="000000" w:themeColor="text1"/>
                <w:lang w:val="en-US"/>
              </w:rPr>
            </w:pPr>
            <w:r>
              <w:rPr>
                <w:color w:val="000000" w:themeColor="text1"/>
                <w:lang w:val="en-US"/>
              </w:rPr>
              <w:t>List of beneficiaries</w:t>
            </w:r>
            <w:r w:rsidR="00C43D57" w:rsidRPr="00C43D57">
              <w:rPr>
                <w:color w:val="000000" w:themeColor="text1"/>
                <w:lang w:val="en-US"/>
              </w:rPr>
              <w:t xml:space="preserve"> </w:t>
            </w:r>
            <w:r w:rsidR="00C43D57">
              <w:rPr>
                <w:color w:val="000000" w:themeColor="text1"/>
                <w:lang w:val="en-US"/>
              </w:rPr>
              <w:t xml:space="preserve">receiving inputs for home garden management  </w:t>
            </w:r>
          </w:p>
        </w:tc>
        <w:tc>
          <w:tcPr>
            <w:tcW w:w="2977" w:type="dxa"/>
          </w:tcPr>
          <w:p w14:paraId="04B6D693" w14:textId="24C35CB1" w:rsidR="00555871" w:rsidRPr="00793E58" w:rsidRDefault="00C31FD0" w:rsidP="00555871">
            <w:pPr>
              <w:spacing w:line="276" w:lineRule="auto"/>
              <w:rPr>
                <w:color w:val="000000" w:themeColor="text1"/>
                <w:lang w:val="en-US"/>
              </w:rPr>
            </w:pPr>
            <w:r>
              <w:rPr>
                <w:color w:val="000000" w:themeColor="text1"/>
                <w:lang w:val="en-US"/>
              </w:rPr>
              <w:t xml:space="preserve">NGO monitoring report </w:t>
            </w:r>
          </w:p>
        </w:tc>
        <w:tc>
          <w:tcPr>
            <w:tcW w:w="1413" w:type="dxa"/>
          </w:tcPr>
          <w:p w14:paraId="652121CD" w14:textId="75C7BB94" w:rsidR="00555871" w:rsidRPr="00DD5836" w:rsidRDefault="004F0F56" w:rsidP="00555871">
            <w:pPr>
              <w:spacing w:line="276" w:lineRule="auto"/>
              <w:rPr>
                <w:color w:val="000000" w:themeColor="text1"/>
                <w:lang w:val="en-US"/>
              </w:rPr>
            </w:pPr>
            <w:sdt>
              <w:sdtPr>
                <w:rPr>
                  <w:color w:val="000000" w:themeColor="text1"/>
                  <w:lang w:val="en-US"/>
                </w:rPr>
                <w:id w:val="785010515"/>
                <w14:checkbox>
                  <w14:checked w14:val="1"/>
                  <w14:checkedState w14:val="2612" w14:font="MS Gothic"/>
                  <w14:uncheckedState w14:val="2610" w14:font="MS Gothic"/>
                </w14:checkbox>
              </w:sdtPr>
              <w:sdtEndPr/>
              <w:sdtContent>
                <w:r w:rsidR="00D85741">
                  <w:rPr>
                    <w:rFonts w:ascii="MS Gothic" w:eastAsia="MS Gothic" w:hAnsi="MS Gothic" w:hint="eastAsia"/>
                    <w:color w:val="000000" w:themeColor="text1"/>
                    <w:lang w:val="en-US"/>
                  </w:rPr>
                  <w:t>☒</w:t>
                </w:r>
              </w:sdtContent>
            </w:sdt>
            <w:r w:rsidR="00555871" w:rsidRPr="00DD5836">
              <w:rPr>
                <w:color w:val="000000" w:themeColor="text1"/>
                <w:lang w:val="en-US"/>
              </w:rPr>
              <w:t xml:space="preserve"> Reach</w:t>
            </w:r>
          </w:p>
          <w:p w14:paraId="431AA2CB" w14:textId="26AE35CC" w:rsidR="00555871" w:rsidRPr="00DD5836" w:rsidRDefault="004F0F56" w:rsidP="00555871">
            <w:pPr>
              <w:tabs>
                <w:tab w:val="center" w:pos="1215"/>
              </w:tabs>
              <w:spacing w:line="276" w:lineRule="auto"/>
              <w:rPr>
                <w:color w:val="000000" w:themeColor="text1"/>
                <w:lang w:val="en-US"/>
              </w:rPr>
            </w:pPr>
            <w:sdt>
              <w:sdtPr>
                <w:rPr>
                  <w:color w:val="000000" w:themeColor="text1"/>
                  <w:lang w:val="en-US"/>
                </w:rPr>
                <w:id w:val="2088799697"/>
                <w14:checkbox>
                  <w14:checked w14:val="1"/>
                  <w14:checkedState w14:val="2612" w14:font="MS Gothic"/>
                  <w14:uncheckedState w14:val="2610" w14:font="MS Gothic"/>
                </w14:checkbox>
              </w:sdtPr>
              <w:sdtEndPr/>
              <w:sdtContent>
                <w:r w:rsidR="00793E58">
                  <w:rPr>
                    <w:rFonts w:ascii="MS Gothic" w:eastAsia="MS Gothic" w:hAnsi="MS Gothic" w:hint="eastAsia"/>
                    <w:color w:val="000000" w:themeColor="text1"/>
                    <w:lang w:val="en-US"/>
                  </w:rPr>
                  <w:t>☒</w:t>
                </w:r>
              </w:sdtContent>
            </w:sdt>
            <w:r w:rsidR="00555871" w:rsidRPr="00DD5836">
              <w:rPr>
                <w:color w:val="000000" w:themeColor="text1"/>
                <w:lang w:val="en-US"/>
              </w:rPr>
              <w:t xml:space="preserve"> Benefit</w:t>
            </w:r>
          </w:p>
          <w:p w14:paraId="75526FBC" w14:textId="6FE4201B" w:rsidR="00555871" w:rsidRPr="00DD5836" w:rsidRDefault="004F0F56" w:rsidP="00555871">
            <w:pPr>
              <w:spacing w:line="276" w:lineRule="auto"/>
              <w:rPr>
                <w:color w:val="000000" w:themeColor="text1"/>
                <w:lang w:val="en-US"/>
              </w:rPr>
            </w:pPr>
            <w:sdt>
              <w:sdtPr>
                <w:rPr>
                  <w:color w:val="000000" w:themeColor="text1"/>
                  <w:lang w:val="en-US"/>
                </w:rPr>
                <w:id w:val="-87627248"/>
                <w14:checkbox>
                  <w14:checked w14:val="0"/>
                  <w14:checkedState w14:val="2612" w14:font="MS Gothic"/>
                  <w14:uncheckedState w14:val="2610" w14:font="MS Gothic"/>
                </w14:checkbox>
              </w:sdtPr>
              <w:sdtEndPr/>
              <w:sdtContent>
                <w:r w:rsidR="00555871" w:rsidRPr="00DD5836">
                  <w:rPr>
                    <w:rFonts w:ascii="MS Gothic" w:eastAsia="MS Gothic" w:hAnsi="MS Gothic" w:hint="eastAsia"/>
                    <w:color w:val="000000" w:themeColor="text1"/>
                    <w:lang w:val="en-US"/>
                  </w:rPr>
                  <w:t>☐</w:t>
                </w:r>
              </w:sdtContent>
            </w:sdt>
            <w:r w:rsidR="00555871" w:rsidRPr="00DD5836">
              <w:rPr>
                <w:color w:val="000000" w:themeColor="text1"/>
                <w:lang w:val="en-US"/>
              </w:rPr>
              <w:t xml:space="preserve"> Empower</w:t>
            </w:r>
          </w:p>
        </w:tc>
      </w:tr>
      <w:tr w:rsidR="001721DC" w:rsidRPr="00DD5836" w14:paraId="216B26BE" w14:textId="77777777" w:rsidTr="00F65FBB">
        <w:trPr>
          <w:trHeight w:val="265"/>
        </w:trPr>
        <w:tc>
          <w:tcPr>
            <w:tcW w:w="1701" w:type="dxa"/>
          </w:tcPr>
          <w:p w14:paraId="77D8CB26" w14:textId="5780F16E" w:rsidR="001721DC" w:rsidRPr="00793E58" w:rsidRDefault="001721DC" w:rsidP="001721DC">
            <w:pPr>
              <w:spacing w:line="276" w:lineRule="auto"/>
              <w:rPr>
                <w:color w:val="000000" w:themeColor="text1"/>
                <w:lang w:val="en-US"/>
              </w:rPr>
            </w:pPr>
            <w:r>
              <w:rPr>
                <w:color w:val="000000" w:themeColor="text1"/>
                <w:lang w:val="en-US"/>
              </w:rPr>
              <w:t xml:space="preserve">Technical Knowledge </w:t>
            </w:r>
          </w:p>
        </w:tc>
        <w:tc>
          <w:tcPr>
            <w:tcW w:w="3402" w:type="dxa"/>
          </w:tcPr>
          <w:p w14:paraId="68EA2942" w14:textId="216F5E32" w:rsidR="001721DC" w:rsidRDefault="001721DC" w:rsidP="004F0F56">
            <w:pPr>
              <w:pStyle w:val="ListParagraph"/>
              <w:numPr>
                <w:ilvl w:val="0"/>
                <w:numId w:val="43"/>
              </w:numPr>
              <w:spacing w:line="276" w:lineRule="auto"/>
              <w:ind w:left="354"/>
              <w:rPr>
                <w:color w:val="000000" w:themeColor="text1"/>
                <w:lang w:val="en-US"/>
              </w:rPr>
            </w:pPr>
            <w:r>
              <w:rPr>
                <w:color w:val="000000" w:themeColor="text1"/>
                <w:lang w:val="en-US"/>
              </w:rPr>
              <w:t>List of beneficiaries</w:t>
            </w:r>
            <w:r w:rsidRPr="00C43D57">
              <w:rPr>
                <w:color w:val="000000" w:themeColor="text1"/>
                <w:lang w:val="en-US"/>
              </w:rPr>
              <w:t xml:space="preserve"> </w:t>
            </w:r>
            <w:r>
              <w:rPr>
                <w:color w:val="000000" w:themeColor="text1"/>
                <w:lang w:val="en-US"/>
              </w:rPr>
              <w:t xml:space="preserve">receiving inputs for home garden management  </w:t>
            </w:r>
          </w:p>
          <w:p w14:paraId="52F6792C" w14:textId="014461A9" w:rsidR="001721DC" w:rsidRPr="004F0F56" w:rsidRDefault="00780917" w:rsidP="004F0F56">
            <w:pPr>
              <w:pStyle w:val="ListParagraph"/>
              <w:numPr>
                <w:ilvl w:val="0"/>
                <w:numId w:val="43"/>
              </w:numPr>
              <w:spacing w:line="276" w:lineRule="auto"/>
              <w:ind w:left="354"/>
              <w:rPr>
                <w:color w:val="000000" w:themeColor="text1"/>
                <w:lang w:val="en-US"/>
              </w:rPr>
            </w:pPr>
            <w:r>
              <w:rPr>
                <w:color w:val="000000" w:themeColor="text1"/>
                <w:lang w:val="en-US"/>
              </w:rPr>
              <w:t xml:space="preserve">Technical knowledge needs </w:t>
            </w:r>
          </w:p>
        </w:tc>
        <w:tc>
          <w:tcPr>
            <w:tcW w:w="2977" w:type="dxa"/>
          </w:tcPr>
          <w:p w14:paraId="306974DF" w14:textId="4D6FBC41" w:rsidR="001721DC" w:rsidRDefault="001721DC" w:rsidP="001721DC">
            <w:pPr>
              <w:spacing w:line="276" w:lineRule="auto"/>
              <w:rPr>
                <w:color w:val="000000" w:themeColor="text1"/>
                <w:lang w:val="en-US"/>
              </w:rPr>
            </w:pPr>
            <w:r>
              <w:rPr>
                <w:color w:val="000000" w:themeColor="text1"/>
                <w:lang w:val="en-US"/>
              </w:rPr>
              <w:t xml:space="preserve">NGO monitoring report </w:t>
            </w:r>
          </w:p>
          <w:p w14:paraId="41C68D67" w14:textId="792B8540" w:rsidR="001721DC" w:rsidRDefault="001721DC" w:rsidP="001721DC">
            <w:pPr>
              <w:spacing w:line="276" w:lineRule="auto"/>
              <w:rPr>
                <w:color w:val="000000" w:themeColor="text1"/>
                <w:lang w:val="en-US"/>
              </w:rPr>
            </w:pPr>
          </w:p>
          <w:p w14:paraId="37E90E78" w14:textId="77777777" w:rsidR="001721DC" w:rsidRDefault="001721DC" w:rsidP="001721DC">
            <w:pPr>
              <w:spacing w:line="276" w:lineRule="auto"/>
              <w:rPr>
                <w:color w:val="000000" w:themeColor="text1"/>
                <w:lang w:val="en-US"/>
              </w:rPr>
            </w:pPr>
          </w:p>
          <w:p w14:paraId="54937D4D" w14:textId="7C2D25EE" w:rsidR="001721DC" w:rsidRPr="00793E58" w:rsidRDefault="00780917" w:rsidP="001721DC">
            <w:pPr>
              <w:spacing w:line="276" w:lineRule="auto"/>
              <w:rPr>
                <w:color w:val="000000" w:themeColor="text1"/>
                <w:lang w:val="en-US"/>
              </w:rPr>
            </w:pPr>
            <w:r>
              <w:rPr>
                <w:color w:val="000000" w:themeColor="text1"/>
                <w:lang w:val="en-US"/>
              </w:rPr>
              <w:t xml:space="preserve">Report on preparation of Kitchen garden </w:t>
            </w:r>
          </w:p>
        </w:tc>
        <w:tc>
          <w:tcPr>
            <w:tcW w:w="1413" w:type="dxa"/>
          </w:tcPr>
          <w:p w14:paraId="26B97311" w14:textId="77777777" w:rsidR="001721DC" w:rsidRPr="00DD5836" w:rsidRDefault="004F0F56" w:rsidP="001721DC">
            <w:pPr>
              <w:spacing w:line="276" w:lineRule="auto"/>
              <w:rPr>
                <w:color w:val="000000" w:themeColor="text1"/>
                <w:lang w:val="en-US"/>
              </w:rPr>
            </w:pPr>
            <w:sdt>
              <w:sdtPr>
                <w:rPr>
                  <w:color w:val="000000" w:themeColor="text1"/>
                  <w:lang w:val="en-US"/>
                </w:rPr>
                <w:id w:val="478508292"/>
                <w14:checkbox>
                  <w14:checked w14:val="1"/>
                  <w14:checkedState w14:val="2612" w14:font="MS Gothic"/>
                  <w14:uncheckedState w14:val="2610" w14:font="MS Gothic"/>
                </w14:checkbox>
              </w:sdtPr>
              <w:sdtEndPr/>
              <w:sdtContent>
                <w:r w:rsidR="001721DC">
                  <w:rPr>
                    <w:rFonts w:ascii="MS Gothic" w:eastAsia="MS Gothic" w:hAnsi="MS Gothic" w:hint="eastAsia"/>
                    <w:color w:val="000000" w:themeColor="text1"/>
                    <w:lang w:val="en-US"/>
                  </w:rPr>
                  <w:t>☒</w:t>
                </w:r>
              </w:sdtContent>
            </w:sdt>
            <w:r w:rsidR="001721DC" w:rsidRPr="00DD5836">
              <w:rPr>
                <w:color w:val="000000" w:themeColor="text1"/>
                <w:lang w:val="en-US"/>
              </w:rPr>
              <w:t xml:space="preserve"> Reach</w:t>
            </w:r>
          </w:p>
          <w:p w14:paraId="3380132A" w14:textId="77777777" w:rsidR="001721DC" w:rsidRPr="00DD5836" w:rsidRDefault="004F0F56" w:rsidP="001721DC">
            <w:pPr>
              <w:tabs>
                <w:tab w:val="center" w:pos="1215"/>
              </w:tabs>
              <w:spacing w:line="276" w:lineRule="auto"/>
              <w:rPr>
                <w:color w:val="000000" w:themeColor="text1"/>
                <w:lang w:val="en-US"/>
              </w:rPr>
            </w:pPr>
            <w:sdt>
              <w:sdtPr>
                <w:rPr>
                  <w:color w:val="000000" w:themeColor="text1"/>
                  <w:lang w:val="en-US"/>
                </w:rPr>
                <w:id w:val="1836106000"/>
                <w14:checkbox>
                  <w14:checked w14:val="1"/>
                  <w14:checkedState w14:val="2612" w14:font="MS Gothic"/>
                  <w14:uncheckedState w14:val="2610" w14:font="MS Gothic"/>
                </w14:checkbox>
              </w:sdtPr>
              <w:sdtEndPr/>
              <w:sdtContent>
                <w:r w:rsidR="001721DC">
                  <w:rPr>
                    <w:rFonts w:ascii="MS Gothic" w:eastAsia="MS Gothic" w:hAnsi="MS Gothic" w:hint="eastAsia"/>
                    <w:color w:val="000000" w:themeColor="text1"/>
                    <w:lang w:val="en-US"/>
                  </w:rPr>
                  <w:t>☒</w:t>
                </w:r>
              </w:sdtContent>
            </w:sdt>
            <w:r w:rsidR="001721DC" w:rsidRPr="00DD5836">
              <w:rPr>
                <w:color w:val="000000" w:themeColor="text1"/>
                <w:lang w:val="en-US"/>
              </w:rPr>
              <w:t xml:space="preserve"> Benefit</w:t>
            </w:r>
          </w:p>
          <w:p w14:paraId="393AD787" w14:textId="536C10BE" w:rsidR="001721DC" w:rsidRDefault="004F0F56" w:rsidP="001721DC">
            <w:pPr>
              <w:spacing w:line="276" w:lineRule="auto"/>
              <w:rPr>
                <w:color w:val="000000" w:themeColor="text1"/>
                <w:lang w:val="en-US"/>
              </w:rPr>
            </w:pPr>
            <w:sdt>
              <w:sdtPr>
                <w:rPr>
                  <w:color w:val="000000" w:themeColor="text1"/>
                  <w:lang w:val="en-US"/>
                </w:rPr>
                <w:id w:val="-156928118"/>
                <w14:checkbox>
                  <w14:checked w14:val="0"/>
                  <w14:checkedState w14:val="2612" w14:font="MS Gothic"/>
                  <w14:uncheckedState w14:val="2610" w14:font="MS Gothic"/>
                </w14:checkbox>
              </w:sdtPr>
              <w:sdtEndPr/>
              <w:sdtContent>
                <w:r w:rsidR="001721DC" w:rsidRPr="00DD5836">
                  <w:rPr>
                    <w:rFonts w:ascii="MS Gothic" w:eastAsia="MS Gothic" w:hAnsi="MS Gothic" w:hint="eastAsia"/>
                    <w:color w:val="000000" w:themeColor="text1"/>
                    <w:lang w:val="en-US"/>
                  </w:rPr>
                  <w:t>☐</w:t>
                </w:r>
              </w:sdtContent>
            </w:sdt>
            <w:r w:rsidR="001721DC" w:rsidRPr="00DD5836">
              <w:rPr>
                <w:color w:val="000000" w:themeColor="text1"/>
                <w:lang w:val="en-US"/>
              </w:rPr>
              <w:t xml:space="preserve"> Empower</w:t>
            </w:r>
          </w:p>
        </w:tc>
      </w:tr>
      <w:tr w:rsidR="001721DC" w:rsidRPr="00DD5836" w14:paraId="65FB25BD" w14:textId="77777777" w:rsidTr="005A543A">
        <w:trPr>
          <w:trHeight w:val="265"/>
        </w:trPr>
        <w:tc>
          <w:tcPr>
            <w:tcW w:w="9493" w:type="dxa"/>
            <w:gridSpan w:val="4"/>
          </w:tcPr>
          <w:p w14:paraId="2C0C1129" w14:textId="47ED033F" w:rsidR="001721DC" w:rsidRPr="004F0F56" w:rsidRDefault="001721DC" w:rsidP="001721DC">
            <w:pPr>
              <w:spacing w:line="276" w:lineRule="auto"/>
              <w:rPr>
                <w:i/>
                <w:iCs/>
                <w:color w:val="000000" w:themeColor="text1"/>
                <w:lang w:val="en-US"/>
              </w:rPr>
            </w:pPr>
            <w:r w:rsidRPr="004F0F56">
              <w:rPr>
                <w:i/>
                <w:iCs/>
                <w:color w:val="000000" w:themeColor="text1"/>
                <w:lang w:val="en-US"/>
              </w:rPr>
              <w:t xml:space="preserve">Additional resource package </w:t>
            </w:r>
          </w:p>
        </w:tc>
      </w:tr>
      <w:tr w:rsidR="001721DC" w:rsidRPr="00DD5836" w14:paraId="20C57013" w14:textId="77777777" w:rsidTr="004D77A8">
        <w:trPr>
          <w:trHeight w:val="265"/>
        </w:trPr>
        <w:tc>
          <w:tcPr>
            <w:tcW w:w="1701" w:type="dxa"/>
          </w:tcPr>
          <w:p w14:paraId="51989B5E" w14:textId="77777777" w:rsidR="001721DC" w:rsidRPr="006F3834" w:rsidRDefault="001721DC" w:rsidP="001721DC">
            <w:pPr>
              <w:spacing w:line="276" w:lineRule="auto"/>
              <w:rPr>
                <w:i/>
                <w:iCs/>
                <w:color w:val="000000" w:themeColor="text1"/>
                <w:lang w:val="en-US"/>
              </w:rPr>
            </w:pPr>
            <w:r w:rsidRPr="006F3834">
              <w:rPr>
                <w:i/>
                <w:iCs/>
                <w:color w:val="000000" w:themeColor="text1"/>
                <w:lang w:val="en-US"/>
              </w:rPr>
              <w:t>Participation</w:t>
            </w:r>
          </w:p>
        </w:tc>
        <w:tc>
          <w:tcPr>
            <w:tcW w:w="3402" w:type="dxa"/>
          </w:tcPr>
          <w:p w14:paraId="59738418" w14:textId="77777777" w:rsidR="001721DC" w:rsidRDefault="001721DC" w:rsidP="004F0F56">
            <w:pPr>
              <w:pStyle w:val="ListParagraph"/>
              <w:numPr>
                <w:ilvl w:val="0"/>
                <w:numId w:val="41"/>
              </w:numPr>
              <w:spacing w:line="276" w:lineRule="auto"/>
              <w:ind w:left="354"/>
              <w:rPr>
                <w:i/>
                <w:iCs/>
                <w:color w:val="000000" w:themeColor="text1"/>
                <w:lang w:val="en-US"/>
              </w:rPr>
            </w:pPr>
            <w:r w:rsidRPr="00F55D15">
              <w:rPr>
                <w:i/>
                <w:iCs/>
                <w:color w:val="000000" w:themeColor="text1"/>
                <w:lang w:val="en-US"/>
              </w:rPr>
              <w:t>Number of women trained</w:t>
            </w:r>
          </w:p>
          <w:p w14:paraId="4E6C9A32" w14:textId="15F748E0" w:rsidR="00780917" w:rsidRPr="006F3834" w:rsidRDefault="00780917" w:rsidP="004F0F56">
            <w:pPr>
              <w:pStyle w:val="ListParagraph"/>
              <w:numPr>
                <w:ilvl w:val="0"/>
                <w:numId w:val="41"/>
              </w:numPr>
              <w:spacing w:line="276" w:lineRule="auto"/>
              <w:ind w:left="354"/>
              <w:rPr>
                <w:i/>
                <w:iCs/>
                <w:color w:val="000000" w:themeColor="text1"/>
                <w:lang w:val="en-US"/>
              </w:rPr>
            </w:pPr>
            <w:r>
              <w:rPr>
                <w:i/>
                <w:iCs/>
                <w:color w:val="000000" w:themeColor="text1"/>
                <w:lang w:val="en-US"/>
              </w:rPr>
              <w:t xml:space="preserve">SOP for conducting training </w:t>
            </w:r>
          </w:p>
        </w:tc>
        <w:tc>
          <w:tcPr>
            <w:tcW w:w="2977" w:type="dxa"/>
          </w:tcPr>
          <w:p w14:paraId="37643D1E" w14:textId="77777777" w:rsidR="001721DC" w:rsidRPr="004F0F56" w:rsidRDefault="001721DC" w:rsidP="001721DC">
            <w:pPr>
              <w:spacing w:line="276" w:lineRule="auto"/>
              <w:rPr>
                <w:i/>
                <w:iCs/>
                <w:color w:val="000000" w:themeColor="text1"/>
                <w:lang w:val="en-US"/>
              </w:rPr>
            </w:pPr>
            <w:r w:rsidRPr="004F0F56">
              <w:rPr>
                <w:i/>
                <w:iCs/>
                <w:color w:val="000000" w:themeColor="text1"/>
                <w:lang w:val="en-US"/>
              </w:rPr>
              <w:t xml:space="preserve">E.g. Attendance register; </w:t>
            </w:r>
          </w:p>
          <w:p w14:paraId="1B897048" w14:textId="77777777" w:rsidR="001721DC" w:rsidRPr="004F0F56" w:rsidRDefault="001721DC" w:rsidP="001721DC">
            <w:pPr>
              <w:spacing w:line="276" w:lineRule="auto"/>
              <w:rPr>
                <w:i/>
                <w:iCs/>
                <w:color w:val="000000" w:themeColor="text1"/>
                <w:lang w:val="en-US"/>
              </w:rPr>
            </w:pPr>
            <w:r w:rsidRPr="004F0F56">
              <w:rPr>
                <w:i/>
                <w:iCs/>
                <w:color w:val="000000" w:themeColor="text1"/>
                <w:lang w:val="en-US"/>
              </w:rPr>
              <w:t xml:space="preserve">Training list </w:t>
            </w:r>
          </w:p>
          <w:p w14:paraId="02A53F78" w14:textId="71FB4E7D" w:rsidR="001721DC" w:rsidRPr="004F0F56" w:rsidRDefault="001721DC" w:rsidP="001721DC">
            <w:pPr>
              <w:spacing w:line="276" w:lineRule="auto"/>
              <w:rPr>
                <w:i/>
                <w:iCs/>
                <w:color w:val="000000" w:themeColor="text1"/>
                <w:lang w:val="en-US"/>
              </w:rPr>
            </w:pPr>
          </w:p>
        </w:tc>
        <w:tc>
          <w:tcPr>
            <w:tcW w:w="1413" w:type="dxa"/>
          </w:tcPr>
          <w:p w14:paraId="188092BF" w14:textId="77777777" w:rsidR="001721DC" w:rsidRPr="004F0F56" w:rsidRDefault="004F0F56" w:rsidP="001721DC">
            <w:pPr>
              <w:spacing w:line="276" w:lineRule="auto"/>
              <w:rPr>
                <w:i/>
                <w:iCs/>
                <w:color w:val="000000" w:themeColor="text1"/>
                <w:lang w:val="en-US"/>
              </w:rPr>
            </w:pPr>
            <w:sdt>
              <w:sdtPr>
                <w:rPr>
                  <w:i/>
                  <w:iCs/>
                  <w:color w:val="000000" w:themeColor="text1"/>
                  <w:lang w:val="en-US"/>
                </w:rPr>
                <w:id w:val="125445106"/>
                <w14:checkbox>
                  <w14:checked w14:val="1"/>
                  <w14:checkedState w14:val="2612" w14:font="MS Gothic"/>
                  <w14:uncheckedState w14:val="2610" w14:font="MS Gothic"/>
                </w14:checkbox>
              </w:sdtPr>
              <w:sdtEndPr/>
              <w:sdtContent>
                <w:r w:rsidR="001721DC" w:rsidRPr="004F0F56">
                  <w:rPr>
                    <w:rFonts w:ascii="MS Gothic" w:eastAsia="MS Gothic" w:hAnsi="MS Gothic"/>
                    <w:i/>
                    <w:iCs/>
                    <w:color w:val="000000" w:themeColor="text1"/>
                    <w:lang w:val="en-US"/>
                  </w:rPr>
                  <w:t>☒</w:t>
                </w:r>
              </w:sdtContent>
            </w:sdt>
            <w:r w:rsidR="001721DC" w:rsidRPr="004F0F56">
              <w:rPr>
                <w:i/>
                <w:iCs/>
                <w:color w:val="000000" w:themeColor="text1"/>
                <w:lang w:val="en-US"/>
              </w:rPr>
              <w:t xml:space="preserve"> Reach</w:t>
            </w:r>
          </w:p>
          <w:p w14:paraId="178A6D0D" w14:textId="77777777" w:rsidR="001721DC" w:rsidRPr="004F0F56" w:rsidRDefault="004F0F56" w:rsidP="001721DC">
            <w:pPr>
              <w:tabs>
                <w:tab w:val="center" w:pos="1215"/>
              </w:tabs>
              <w:spacing w:line="276" w:lineRule="auto"/>
              <w:rPr>
                <w:i/>
                <w:iCs/>
                <w:color w:val="000000" w:themeColor="text1"/>
                <w:lang w:val="en-US"/>
              </w:rPr>
            </w:pPr>
            <w:sdt>
              <w:sdtPr>
                <w:rPr>
                  <w:i/>
                  <w:iCs/>
                  <w:color w:val="000000" w:themeColor="text1"/>
                  <w:lang w:val="en-US"/>
                </w:rPr>
                <w:id w:val="952834848"/>
                <w14:checkbox>
                  <w14:checked w14:val="0"/>
                  <w14:checkedState w14:val="2612" w14:font="MS Gothic"/>
                  <w14:uncheckedState w14:val="2610" w14:font="MS Gothic"/>
                </w14:checkbox>
              </w:sdtPr>
              <w:sdtEndPr/>
              <w:sdtContent>
                <w:r w:rsidR="001721DC" w:rsidRPr="004F0F56">
                  <w:rPr>
                    <w:rFonts w:ascii="MS Gothic" w:eastAsia="MS Gothic" w:hAnsi="MS Gothic"/>
                    <w:i/>
                    <w:iCs/>
                    <w:color w:val="000000" w:themeColor="text1"/>
                    <w:lang w:val="en-US"/>
                  </w:rPr>
                  <w:t>☐</w:t>
                </w:r>
              </w:sdtContent>
            </w:sdt>
            <w:r w:rsidR="001721DC" w:rsidRPr="004F0F56">
              <w:rPr>
                <w:i/>
                <w:iCs/>
                <w:color w:val="000000" w:themeColor="text1"/>
                <w:lang w:val="en-US"/>
              </w:rPr>
              <w:t xml:space="preserve"> Benefit</w:t>
            </w:r>
          </w:p>
          <w:p w14:paraId="34865707" w14:textId="77777777" w:rsidR="001721DC" w:rsidRPr="006F3834" w:rsidRDefault="004F0F56" w:rsidP="001721DC">
            <w:pPr>
              <w:spacing w:line="276" w:lineRule="auto"/>
              <w:rPr>
                <w:i/>
                <w:iCs/>
                <w:color w:val="000000" w:themeColor="text1"/>
                <w:lang w:val="en-US"/>
              </w:rPr>
            </w:pPr>
            <w:sdt>
              <w:sdtPr>
                <w:rPr>
                  <w:i/>
                  <w:iCs/>
                  <w:color w:val="000000" w:themeColor="text1"/>
                  <w:lang w:val="en-US"/>
                </w:rPr>
                <w:id w:val="-135566848"/>
                <w14:checkbox>
                  <w14:checked w14:val="0"/>
                  <w14:checkedState w14:val="2612" w14:font="MS Gothic"/>
                  <w14:uncheckedState w14:val="2610" w14:font="MS Gothic"/>
                </w14:checkbox>
              </w:sdtPr>
              <w:sdtEndPr/>
              <w:sdtContent>
                <w:r w:rsidR="001721DC" w:rsidRPr="004F0F56">
                  <w:rPr>
                    <w:rFonts w:ascii="MS Gothic" w:eastAsia="MS Gothic" w:hAnsi="MS Gothic"/>
                    <w:i/>
                    <w:iCs/>
                    <w:color w:val="000000" w:themeColor="text1"/>
                    <w:lang w:val="en-US"/>
                  </w:rPr>
                  <w:t>☐</w:t>
                </w:r>
              </w:sdtContent>
            </w:sdt>
            <w:r w:rsidR="001721DC" w:rsidRPr="004F0F56">
              <w:rPr>
                <w:i/>
                <w:iCs/>
                <w:color w:val="000000" w:themeColor="text1"/>
                <w:lang w:val="en-US"/>
              </w:rPr>
              <w:t xml:space="preserve"> Empower</w:t>
            </w:r>
          </w:p>
        </w:tc>
      </w:tr>
      <w:tr w:rsidR="001721DC" w:rsidRPr="00DD5836" w14:paraId="24EBFF36" w14:textId="77777777" w:rsidTr="004D77A8">
        <w:trPr>
          <w:trHeight w:val="265"/>
        </w:trPr>
        <w:tc>
          <w:tcPr>
            <w:tcW w:w="1701" w:type="dxa"/>
          </w:tcPr>
          <w:p w14:paraId="51695C26" w14:textId="77777777" w:rsidR="001721DC" w:rsidRPr="004F0F56" w:rsidRDefault="001721DC" w:rsidP="001721DC">
            <w:pPr>
              <w:spacing w:line="276" w:lineRule="auto"/>
              <w:rPr>
                <w:b/>
                <w:i/>
                <w:iCs/>
                <w:color w:val="000000" w:themeColor="text1"/>
                <w:lang w:val="en-US"/>
              </w:rPr>
            </w:pPr>
            <w:r w:rsidRPr="006F3834">
              <w:rPr>
                <w:i/>
                <w:iCs/>
                <w:color w:val="000000" w:themeColor="text1"/>
                <w:lang w:val="en-US"/>
              </w:rPr>
              <w:t>Participation</w:t>
            </w:r>
          </w:p>
        </w:tc>
        <w:tc>
          <w:tcPr>
            <w:tcW w:w="3402" w:type="dxa"/>
          </w:tcPr>
          <w:p w14:paraId="5200F013" w14:textId="77777777" w:rsidR="001721DC" w:rsidRPr="004F0F56" w:rsidRDefault="001721DC" w:rsidP="001721DC">
            <w:pPr>
              <w:spacing w:line="276" w:lineRule="auto"/>
              <w:rPr>
                <w:i/>
                <w:iCs/>
                <w:color w:val="000000" w:themeColor="text1"/>
                <w:lang w:val="en-US"/>
              </w:rPr>
            </w:pPr>
            <w:r w:rsidRPr="006F3834">
              <w:rPr>
                <w:i/>
                <w:iCs/>
                <w:color w:val="000000" w:themeColor="text1"/>
                <w:lang w:val="en-US"/>
              </w:rPr>
              <w:t xml:space="preserve">Number of women headed households being benefitted by the project directly / Number of women at village council level could be added here </w:t>
            </w:r>
          </w:p>
        </w:tc>
        <w:tc>
          <w:tcPr>
            <w:tcW w:w="2977" w:type="dxa"/>
          </w:tcPr>
          <w:p w14:paraId="0906F3AE" w14:textId="77777777" w:rsidR="001721DC" w:rsidRPr="004F0F56" w:rsidRDefault="001721DC" w:rsidP="001721DC">
            <w:pPr>
              <w:spacing w:line="276" w:lineRule="auto"/>
              <w:rPr>
                <w:b/>
                <w:i/>
                <w:iCs/>
                <w:color w:val="000000" w:themeColor="text1"/>
                <w:lang w:val="en-US"/>
              </w:rPr>
            </w:pPr>
            <w:r w:rsidRPr="004F0F56">
              <w:rPr>
                <w:i/>
                <w:iCs/>
                <w:color w:val="000000" w:themeColor="text1"/>
                <w:lang w:val="en-US"/>
              </w:rPr>
              <w:t xml:space="preserve">Record of women headed households against trainings and demo plots </w:t>
            </w:r>
          </w:p>
        </w:tc>
        <w:tc>
          <w:tcPr>
            <w:tcW w:w="1413" w:type="dxa"/>
          </w:tcPr>
          <w:p w14:paraId="6ABF0777" w14:textId="77777777" w:rsidR="001721DC" w:rsidRPr="004F0F56" w:rsidRDefault="004F0F56" w:rsidP="001721DC">
            <w:pPr>
              <w:spacing w:line="276" w:lineRule="auto"/>
              <w:rPr>
                <w:i/>
                <w:iCs/>
                <w:color w:val="000000" w:themeColor="text1"/>
                <w:lang w:val="en-US"/>
              </w:rPr>
            </w:pPr>
            <w:sdt>
              <w:sdtPr>
                <w:rPr>
                  <w:i/>
                  <w:iCs/>
                  <w:color w:val="000000" w:themeColor="text1"/>
                  <w:lang w:val="en-US"/>
                </w:rPr>
                <w:id w:val="-809477966"/>
                <w14:checkbox>
                  <w14:checked w14:val="0"/>
                  <w14:checkedState w14:val="2612" w14:font="MS Gothic"/>
                  <w14:uncheckedState w14:val="2610" w14:font="MS Gothic"/>
                </w14:checkbox>
              </w:sdtPr>
              <w:sdtEndPr/>
              <w:sdtContent>
                <w:r w:rsidR="001721DC" w:rsidRPr="004F0F56">
                  <w:rPr>
                    <w:rFonts w:ascii="MS Gothic" w:eastAsia="MS Gothic" w:hAnsi="MS Gothic"/>
                    <w:i/>
                    <w:iCs/>
                    <w:color w:val="000000" w:themeColor="text1"/>
                    <w:lang w:val="en-US"/>
                  </w:rPr>
                  <w:t>☐</w:t>
                </w:r>
              </w:sdtContent>
            </w:sdt>
            <w:r w:rsidR="001721DC" w:rsidRPr="004F0F56">
              <w:rPr>
                <w:i/>
                <w:iCs/>
                <w:color w:val="000000" w:themeColor="text1"/>
                <w:lang w:val="en-US"/>
              </w:rPr>
              <w:t xml:space="preserve"> Reach</w:t>
            </w:r>
          </w:p>
          <w:p w14:paraId="3D8E5558" w14:textId="77777777" w:rsidR="001721DC" w:rsidRPr="004F0F56" w:rsidRDefault="004F0F56" w:rsidP="001721DC">
            <w:pPr>
              <w:tabs>
                <w:tab w:val="center" w:pos="1215"/>
              </w:tabs>
              <w:spacing w:line="276" w:lineRule="auto"/>
              <w:rPr>
                <w:i/>
                <w:iCs/>
                <w:color w:val="000000" w:themeColor="text1"/>
                <w:lang w:val="en-US"/>
              </w:rPr>
            </w:pPr>
            <w:sdt>
              <w:sdtPr>
                <w:rPr>
                  <w:i/>
                  <w:iCs/>
                  <w:color w:val="000000" w:themeColor="text1"/>
                  <w:lang w:val="en-US"/>
                </w:rPr>
                <w:id w:val="-195160793"/>
                <w14:checkbox>
                  <w14:checked w14:val="1"/>
                  <w14:checkedState w14:val="2612" w14:font="MS Gothic"/>
                  <w14:uncheckedState w14:val="2610" w14:font="MS Gothic"/>
                </w14:checkbox>
              </w:sdtPr>
              <w:sdtEndPr/>
              <w:sdtContent>
                <w:r w:rsidR="001721DC" w:rsidRPr="004F0F56">
                  <w:rPr>
                    <w:rFonts w:ascii="MS Gothic" w:eastAsia="MS Gothic" w:hAnsi="MS Gothic"/>
                    <w:i/>
                    <w:iCs/>
                    <w:color w:val="000000" w:themeColor="text1"/>
                    <w:lang w:val="en-US"/>
                  </w:rPr>
                  <w:t>☒</w:t>
                </w:r>
              </w:sdtContent>
            </w:sdt>
            <w:r w:rsidR="001721DC" w:rsidRPr="004F0F56">
              <w:rPr>
                <w:i/>
                <w:iCs/>
                <w:color w:val="000000" w:themeColor="text1"/>
                <w:lang w:val="en-US"/>
              </w:rPr>
              <w:t xml:space="preserve"> Benefit</w:t>
            </w:r>
          </w:p>
          <w:p w14:paraId="186CE724" w14:textId="77777777" w:rsidR="001721DC" w:rsidRPr="004F0F56" w:rsidRDefault="004F0F56" w:rsidP="001721DC">
            <w:pPr>
              <w:spacing w:line="276" w:lineRule="auto"/>
              <w:rPr>
                <w:b/>
                <w:i/>
                <w:iCs/>
                <w:color w:val="000000" w:themeColor="text1"/>
                <w:lang w:val="en-US"/>
              </w:rPr>
            </w:pPr>
            <w:sdt>
              <w:sdtPr>
                <w:rPr>
                  <w:i/>
                  <w:iCs/>
                  <w:color w:val="000000" w:themeColor="text1"/>
                  <w:lang w:val="en-US"/>
                </w:rPr>
                <w:id w:val="-1102101113"/>
                <w14:checkbox>
                  <w14:checked w14:val="0"/>
                  <w14:checkedState w14:val="2612" w14:font="MS Gothic"/>
                  <w14:uncheckedState w14:val="2610" w14:font="MS Gothic"/>
                </w14:checkbox>
              </w:sdtPr>
              <w:sdtEndPr/>
              <w:sdtContent>
                <w:r w:rsidR="001721DC" w:rsidRPr="004F0F56">
                  <w:rPr>
                    <w:rFonts w:ascii="MS Gothic" w:eastAsia="MS Gothic" w:hAnsi="MS Gothic"/>
                    <w:i/>
                    <w:iCs/>
                    <w:color w:val="000000" w:themeColor="text1"/>
                    <w:lang w:val="en-US"/>
                  </w:rPr>
                  <w:t>☐</w:t>
                </w:r>
              </w:sdtContent>
            </w:sdt>
            <w:r w:rsidR="001721DC" w:rsidRPr="004F0F56">
              <w:rPr>
                <w:i/>
                <w:iCs/>
                <w:color w:val="000000" w:themeColor="text1"/>
                <w:lang w:val="en-US"/>
              </w:rPr>
              <w:t xml:space="preserve"> Empower</w:t>
            </w:r>
          </w:p>
        </w:tc>
      </w:tr>
    </w:tbl>
    <w:p w14:paraId="63F220F3" w14:textId="77777777" w:rsidR="007F5A4C" w:rsidRPr="004F0F56" w:rsidRDefault="007F5A4C" w:rsidP="004F0F56">
      <w:pPr>
        <w:spacing w:line="276" w:lineRule="auto"/>
        <w:ind w:left="357" w:right="-227"/>
        <w:rPr>
          <w:b/>
          <w:color w:val="000000" w:themeColor="text1"/>
          <w:lang w:val="en-US"/>
        </w:rPr>
      </w:pPr>
    </w:p>
    <w:p w14:paraId="1BB2D129" w14:textId="5BA855D8" w:rsidR="00BF1537" w:rsidRPr="00DD5836" w:rsidRDefault="00BF1537" w:rsidP="00FB3D21">
      <w:pPr>
        <w:pStyle w:val="ListParagraph"/>
        <w:numPr>
          <w:ilvl w:val="0"/>
          <w:numId w:val="21"/>
        </w:numPr>
        <w:spacing w:line="276" w:lineRule="auto"/>
        <w:ind w:left="714" w:right="-227" w:hanging="357"/>
        <w:rPr>
          <w:b/>
          <w:color w:val="000000" w:themeColor="text1"/>
          <w:lang w:val="en-US"/>
        </w:rPr>
      </w:pPr>
      <w:r w:rsidRPr="00DD5836">
        <w:rPr>
          <w:b/>
          <w:color w:val="000000" w:themeColor="text1"/>
          <w:lang w:val="en-US"/>
        </w:rPr>
        <w:t xml:space="preserve">Contribution to following strategical objectives of </w:t>
      </w:r>
      <w:r w:rsidR="00177CB5" w:rsidRPr="00DD5836">
        <w:rPr>
          <w:b/>
          <w:color w:val="000000" w:themeColor="text1"/>
          <w:lang w:val="en-US"/>
        </w:rPr>
        <w:t>the Development Action Plan</w:t>
      </w:r>
      <w:r w:rsidRPr="00DD5836">
        <w:rPr>
          <w:rStyle w:val="FootnoteReference"/>
          <w:b/>
          <w:color w:val="000000" w:themeColor="text1"/>
          <w:lang w:val="en-US"/>
        </w:rPr>
        <w:footnoteReference w:id="8"/>
      </w:r>
    </w:p>
    <w:p w14:paraId="360EDAA7" w14:textId="77777777" w:rsidR="00FA5B15" w:rsidRPr="00DD5836" w:rsidRDefault="00FA5B15" w:rsidP="00A3424B">
      <w:pPr>
        <w:pStyle w:val="ListParagraph"/>
        <w:spacing w:line="276" w:lineRule="auto"/>
        <w:ind w:left="360"/>
        <w:rPr>
          <w:rFonts w:cs="Arial"/>
          <w:bCs/>
          <w:i/>
          <w:iCs/>
          <w:color w:val="000000" w:themeColor="text1"/>
          <w:sz w:val="20"/>
          <w:szCs w:val="20"/>
          <w:lang w:val="en-US"/>
        </w:rPr>
      </w:pPr>
      <w:r w:rsidRPr="00DD5836">
        <w:rPr>
          <w:rFonts w:cs="Arial"/>
          <w:bCs/>
          <w:i/>
          <w:iCs/>
          <w:color w:val="000000" w:themeColor="text1"/>
          <w:sz w:val="20"/>
          <w:szCs w:val="20"/>
          <w:lang w:val="en-US"/>
        </w:rPr>
        <w:t>Please mark with a cross by activating option in control box (double click)</w:t>
      </w:r>
    </w:p>
    <w:p w14:paraId="72E71175" w14:textId="77777777" w:rsidR="00FA5B15" w:rsidRPr="00DD5836" w:rsidRDefault="00FA5B15" w:rsidP="00A3424B">
      <w:pPr>
        <w:pStyle w:val="ListParagraph"/>
        <w:spacing w:line="276" w:lineRule="auto"/>
        <w:ind w:left="360"/>
        <w:rPr>
          <w:rFonts w:cs="Arial"/>
          <w:color w:val="000000" w:themeColor="text1"/>
          <w:lang w:val="en-US"/>
        </w:rPr>
      </w:pPr>
    </w:p>
    <w:p w14:paraId="06EC8FCE" w14:textId="3E902596" w:rsidR="001E5171" w:rsidRPr="00DD5836" w:rsidRDefault="000A76E2" w:rsidP="00A3424B">
      <w:pPr>
        <w:spacing w:line="276" w:lineRule="auto"/>
        <w:ind w:left="709" w:hanging="283"/>
        <w:rPr>
          <w:rFonts w:cs="Arial"/>
          <w:color w:val="000000" w:themeColor="text1"/>
          <w:lang w:val="en"/>
        </w:rPr>
      </w:pPr>
      <w:r w:rsidRPr="00DD5836">
        <w:rPr>
          <w:color w:val="000000" w:themeColor="text1"/>
        </w:rPr>
        <w:fldChar w:fldCharType="begin">
          <w:ffData>
            <w:name w:val=""/>
            <w:enabled w:val="0"/>
            <w:calcOnExit w:val="0"/>
            <w:checkBox>
              <w:sizeAuto/>
              <w:default w:val="1"/>
            </w:checkBox>
          </w:ffData>
        </w:fldChar>
      </w:r>
      <w:r w:rsidRPr="00522D6F">
        <w:rPr>
          <w:color w:val="000000" w:themeColor="text1"/>
          <w:lang w:val="en-US"/>
        </w:rPr>
        <w:instrText xml:space="preserve"> FORMCHECKBOX </w:instrText>
      </w:r>
      <w:r w:rsidR="004F0F56">
        <w:rPr>
          <w:color w:val="000000" w:themeColor="text1"/>
        </w:rPr>
      </w:r>
      <w:r w:rsidR="004F0F56">
        <w:rPr>
          <w:color w:val="000000" w:themeColor="text1"/>
        </w:rPr>
        <w:fldChar w:fldCharType="separate"/>
      </w:r>
      <w:r w:rsidRPr="00DD5836">
        <w:rPr>
          <w:color w:val="000000" w:themeColor="text1"/>
        </w:rPr>
        <w:fldChar w:fldCharType="end"/>
      </w:r>
      <w:r w:rsidR="00FA5B15" w:rsidRPr="00DD5836">
        <w:rPr>
          <w:color w:val="000000" w:themeColor="text1"/>
          <w:lang w:val="en-US"/>
        </w:rPr>
        <w:t xml:space="preserve"> </w:t>
      </w:r>
      <w:r w:rsidR="00FA5B15" w:rsidRPr="00DD5836">
        <w:rPr>
          <w:rFonts w:cs="Arial"/>
          <w:color w:val="000000" w:themeColor="text1"/>
          <w:lang w:val="en"/>
        </w:rPr>
        <w:t xml:space="preserve">Rural development, agriculture, </w:t>
      </w:r>
      <w:r w:rsidR="00F10EF3" w:rsidRPr="00DD5836">
        <w:rPr>
          <w:rFonts w:cs="Arial"/>
          <w:color w:val="000000" w:themeColor="text1"/>
          <w:lang w:val="en"/>
        </w:rPr>
        <w:t>food security rights of women and girls of all ages in rural development, agriculture and food security</w:t>
      </w:r>
    </w:p>
    <w:p w14:paraId="3187D90E" w14:textId="77777777" w:rsidR="00FB3D21" w:rsidRPr="00DD5836" w:rsidRDefault="00FB3D21" w:rsidP="00A3424B">
      <w:pPr>
        <w:spacing w:line="276" w:lineRule="auto"/>
        <w:ind w:left="709" w:hanging="283"/>
        <w:rPr>
          <w:rFonts w:cs="Arial"/>
          <w:color w:val="000000" w:themeColor="text1"/>
          <w:sz w:val="16"/>
          <w:szCs w:val="16"/>
          <w:lang w:val="en"/>
        </w:rPr>
      </w:pPr>
    </w:p>
    <w:p w14:paraId="603E6B35" w14:textId="7C9725C1" w:rsidR="001E5171" w:rsidRPr="00DD5836" w:rsidRDefault="00507F30" w:rsidP="00A3424B">
      <w:pPr>
        <w:spacing w:line="276" w:lineRule="auto"/>
        <w:ind w:left="709" w:hanging="283"/>
        <w:rPr>
          <w:rFonts w:cs="Arial"/>
          <w:i/>
          <w:color w:val="000000" w:themeColor="text1"/>
          <w:lang w:val="en"/>
        </w:rPr>
      </w:pPr>
      <w:r w:rsidRPr="00DD5836">
        <w:rPr>
          <w:rFonts w:cs="Arial"/>
          <w:i/>
          <w:color w:val="000000" w:themeColor="text1"/>
          <w:lang w:val="en"/>
        </w:rPr>
        <w:t xml:space="preserve">→ </w:t>
      </w:r>
      <w:r w:rsidR="001E5171" w:rsidRPr="00DD5836">
        <w:rPr>
          <w:rFonts w:cs="Arial"/>
          <w:i/>
          <w:color w:val="000000" w:themeColor="text1"/>
          <w:lang w:val="en"/>
        </w:rPr>
        <w:t xml:space="preserve">Please </w:t>
      </w:r>
      <w:r w:rsidR="00B72309" w:rsidRPr="00DD5836">
        <w:rPr>
          <w:rFonts w:cs="Arial"/>
          <w:i/>
          <w:color w:val="000000" w:themeColor="text1"/>
          <w:lang w:val="en"/>
        </w:rPr>
        <w:t>explain</w:t>
      </w:r>
      <w:r w:rsidR="00FB3D21" w:rsidRPr="00DD5836">
        <w:rPr>
          <w:rFonts w:cs="Arial"/>
          <w:i/>
          <w:color w:val="000000" w:themeColor="text1"/>
          <w:lang w:val="en"/>
        </w:rPr>
        <w:t xml:space="preserve">: </w:t>
      </w:r>
      <w:r w:rsidR="000A76E2" w:rsidRPr="00DD5836">
        <w:rPr>
          <w:rFonts w:cs="Arial"/>
          <w:i/>
          <w:color w:val="000000" w:themeColor="text1"/>
          <w:lang w:val="en"/>
        </w:rPr>
        <w:t xml:space="preserve">The prime area of function for the indicator is rural areas, the project will be working with small holder households wherein women have the potential to manage </w:t>
      </w:r>
      <w:r w:rsidR="000B60AD">
        <w:rPr>
          <w:rFonts w:cs="Arial"/>
          <w:i/>
          <w:color w:val="000000" w:themeColor="text1"/>
          <w:lang w:val="en"/>
        </w:rPr>
        <w:t>home</w:t>
      </w:r>
      <w:r w:rsidR="000B60AD" w:rsidRPr="00DD5836">
        <w:rPr>
          <w:rFonts w:cs="Arial"/>
          <w:i/>
          <w:color w:val="000000" w:themeColor="text1"/>
          <w:lang w:val="en"/>
        </w:rPr>
        <w:t xml:space="preserve"> </w:t>
      </w:r>
      <w:r w:rsidR="000A76E2" w:rsidRPr="00DD5836">
        <w:rPr>
          <w:rFonts w:cs="Arial"/>
          <w:i/>
          <w:color w:val="000000" w:themeColor="text1"/>
          <w:lang w:val="en"/>
        </w:rPr>
        <w:t>gardens, additionally, with the support of FaNS program</w:t>
      </w:r>
      <w:r w:rsidR="000554D8" w:rsidRPr="00DD5836">
        <w:rPr>
          <w:rFonts w:cs="Arial"/>
          <w:i/>
          <w:color w:val="000000" w:themeColor="text1"/>
          <w:lang w:val="en"/>
        </w:rPr>
        <w:t>, the project will reach out to women with integrated messaging on food, nutriton and soil management for kitchen gardens</w:t>
      </w:r>
    </w:p>
    <w:p w14:paraId="77104479" w14:textId="7E7031E2" w:rsidR="00F26CC3" w:rsidRPr="00DD5836" w:rsidRDefault="00F26CC3" w:rsidP="00A3424B">
      <w:pPr>
        <w:spacing w:line="276" w:lineRule="auto"/>
        <w:ind w:left="709" w:hanging="283"/>
        <w:rPr>
          <w:rFonts w:cs="Arial"/>
          <w:color w:val="000000" w:themeColor="text1"/>
          <w:lang w:val="en"/>
        </w:rPr>
      </w:pPr>
    </w:p>
    <w:p w14:paraId="31369A85" w14:textId="77777777" w:rsidR="00507F30" w:rsidRPr="00DD5836" w:rsidRDefault="00507F30" w:rsidP="00A3424B">
      <w:pPr>
        <w:spacing w:line="276" w:lineRule="auto"/>
        <w:ind w:left="709" w:hanging="283"/>
        <w:rPr>
          <w:rFonts w:cs="Arial"/>
          <w:color w:val="000000" w:themeColor="text1"/>
          <w:lang w:val="en"/>
        </w:rPr>
      </w:pPr>
    </w:p>
    <w:p w14:paraId="461FC54D" w14:textId="107B26F3" w:rsidR="00FA5B15" w:rsidRPr="00DD5836" w:rsidRDefault="00793E58" w:rsidP="00A3424B">
      <w:pPr>
        <w:pStyle w:val="ListParagraph"/>
        <w:spacing w:line="276" w:lineRule="auto"/>
        <w:ind w:left="851" w:hanging="425"/>
        <w:rPr>
          <w:rFonts w:cs="Arial"/>
          <w:color w:val="000000" w:themeColor="text1"/>
          <w:lang w:val="en"/>
        </w:rPr>
      </w:pPr>
      <w:r>
        <w:rPr>
          <w:color w:val="000000" w:themeColor="text1"/>
        </w:rPr>
        <w:fldChar w:fldCharType="begin">
          <w:ffData>
            <w:name w:val=""/>
            <w:enabled w:val="0"/>
            <w:calcOnExit w:val="0"/>
            <w:checkBox>
              <w:sizeAuto/>
              <w:default w:val="1"/>
            </w:checkBox>
          </w:ffData>
        </w:fldChar>
      </w:r>
      <w:r w:rsidRPr="00522D6F">
        <w:rPr>
          <w:color w:val="000000" w:themeColor="text1"/>
          <w:lang w:val="en-US"/>
        </w:rPr>
        <w:instrText xml:space="preserve"> FORMCHECKBOX </w:instrText>
      </w:r>
      <w:r w:rsidR="004F0F56">
        <w:rPr>
          <w:color w:val="000000" w:themeColor="text1"/>
        </w:rPr>
      </w:r>
      <w:r w:rsidR="004F0F56">
        <w:rPr>
          <w:color w:val="000000" w:themeColor="text1"/>
        </w:rPr>
        <w:fldChar w:fldCharType="separate"/>
      </w:r>
      <w:r>
        <w:rPr>
          <w:color w:val="000000" w:themeColor="text1"/>
        </w:rPr>
        <w:fldChar w:fldCharType="end"/>
      </w:r>
      <w:r w:rsidR="00FA5B15" w:rsidRPr="00DD5836">
        <w:rPr>
          <w:color w:val="000000" w:themeColor="text1"/>
          <w:lang w:val="en-US"/>
        </w:rPr>
        <w:t xml:space="preserve"> </w:t>
      </w:r>
      <w:r w:rsidR="00FA5B15" w:rsidRPr="00DD5836">
        <w:rPr>
          <w:rFonts w:cs="Arial"/>
          <w:color w:val="000000" w:themeColor="text1"/>
          <w:lang w:val="en"/>
        </w:rPr>
        <w:t>Women's participation in farming systems and food production, and their active involvement in value chains; through vocational training</w:t>
      </w:r>
    </w:p>
    <w:p w14:paraId="643268EC" w14:textId="77777777" w:rsidR="00507F30" w:rsidRPr="00DD5836" w:rsidRDefault="00507F30" w:rsidP="00507F30">
      <w:pPr>
        <w:spacing w:line="276" w:lineRule="auto"/>
        <w:ind w:left="709" w:hanging="283"/>
        <w:rPr>
          <w:rFonts w:cs="Arial"/>
          <w:color w:val="000000" w:themeColor="text1"/>
          <w:sz w:val="16"/>
          <w:szCs w:val="16"/>
          <w:lang w:val="en"/>
        </w:rPr>
      </w:pPr>
    </w:p>
    <w:p w14:paraId="7CF0208A" w14:textId="562D0352" w:rsidR="00507F30" w:rsidRPr="00793E58" w:rsidRDefault="00507F30" w:rsidP="00507F30">
      <w:pPr>
        <w:spacing w:line="276" w:lineRule="auto"/>
        <w:ind w:left="709" w:hanging="283"/>
        <w:rPr>
          <w:rFonts w:cs="Arial"/>
          <w:color w:val="000000" w:themeColor="text1"/>
          <w:lang w:val="en"/>
        </w:rPr>
      </w:pPr>
      <w:r w:rsidRPr="00DD5836">
        <w:rPr>
          <w:rFonts w:cs="Arial"/>
          <w:i/>
          <w:color w:val="000000" w:themeColor="text1"/>
          <w:lang w:val="en"/>
        </w:rPr>
        <w:t>→ Please explain:</w:t>
      </w:r>
      <w:r w:rsidR="000554D8" w:rsidRPr="00DD5836">
        <w:rPr>
          <w:rFonts w:cs="Arial"/>
          <w:i/>
          <w:color w:val="000000" w:themeColor="text1"/>
          <w:lang w:val="en"/>
        </w:rPr>
        <w:t xml:space="preserve"> </w:t>
      </w:r>
      <w:r w:rsidR="000554D8" w:rsidRPr="00793E58">
        <w:rPr>
          <w:rFonts w:cs="Arial"/>
          <w:color w:val="000000" w:themeColor="text1"/>
          <w:lang w:val="en"/>
        </w:rPr>
        <w:t xml:space="preserve">Women specific training sessions will be organised </w:t>
      </w:r>
      <w:r w:rsidR="00793E58" w:rsidRPr="00793E58">
        <w:rPr>
          <w:rFonts w:cs="Arial"/>
          <w:color w:val="000000" w:themeColor="text1"/>
          <w:lang w:val="en"/>
        </w:rPr>
        <w:t>in the areas of on farm soil improvement, kitchen garden and nutrition management</w:t>
      </w:r>
    </w:p>
    <w:p w14:paraId="4BE0F1D0" w14:textId="38F0A4CD" w:rsidR="00FA5B15" w:rsidRPr="00793E58" w:rsidRDefault="00FA5B15" w:rsidP="00A3424B">
      <w:pPr>
        <w:pStyle w:val="ListParagraph"/>
        <w:spacing w:line="276" w:lineRule="auto"/>
        <w:ind w:left="851" w:hanging="425"/>
        <w:rPr>
          <w:rFonts w:cs="Arial"/>
          <w:color w:val="000000" w:themeColor="text1"/>
          <w:lang w:val="en"/>
        </w:rPr>
      </w:pPr>
    </w:p>
    <w:p w14:paraId="02EF129C" w14:textId="77777777" w:rsidR="00507F30" w:rsidRPr="00DD5836" w:rsidRDefault="00507F30" w:rsidP="00A3424B">
      <w:pPr>
        <w:pStyle w:val="ListParagraph"/>
        <w:spacing w:line="276" w:lineRule="auto"/>
        <w:ind w:left="851" w:hanging="425"/>
        <w:rPr>
          <w:rFonts w:cs="Arial"/>
          <w:color w:val="000000" w:themeColor="text1"/>
          <w:lang w:val="en"/>
        </w:rPr>
      </w:pPr>
    </w:p>
    <w:p w14:paraId="0FA9A669" w14:textId="7F69246D" w:rsidR="00BF1537" w:rsidRPr="00DD5836" w:rsidRDefault="00793E58" w:rsidP="00A3424B">
      <w:pPr>
        <w:pStyle w:val="ListParagraph"/>
        <w:spacing w:line="276" w:lineRule="auto"/>
        <w:ind w:left="709" w:hanging="283"/>
        <w:rPr>
          <w:rFonts w:cs="Arial"/>
          <w:color w:val="000000" w:themeColor="text1"/>
          <w:lang w:val="en"/>
        </w:rPr>
      </w:pPr>
      <w:r>
        <w:rPr>
          <w:color w:val="000000" w:themeColor="text1"/>
        </w:rPr>
        <w:fldChar w:fldCharType="begin">
          <w:ffData>
            <w:name w:val=""/>
            <w:enabled w:val="0"/>
            <w:calcOnExit w:val="0"/>
            <w:checkBox>
              <w:sizeAuto/>
              <w:default w:val="1"/>
            </w:checkBox>
          </w:ffData>
        </w:fldChar>
      </w:r>
      <w:r w:rsidRPr="00522D6F">
        <w:rPr>
          <w:color w:val="000000" w:themeColor="text1"/>
          <w:lang w:val="en-US"/>
        </w:rPr>
        <w:instrText xml:space="preserve"> FORMCHECKBOX </w:instrText>
      </w:r>
      <w:r w:rsidR="004F0F56">
        <w:rPr>
          <w:color w:val="000000" w:themeColor="text1"/>
        </w:rPr>
      </w:r>
      <w:r w:rsidR="004F0F56">
        <w:rPr>
          <w:color w:val="000000" w:themeColor="text1"/>
        </w:rPr>
        <w:fldChar w:fldCharType="separate"/>
      </w:r>
      <w:r>
        <w:rPr>
          <w:color w:val="000000" w:themeColor="text1"/>
        </w:rPr>
        <w:fldChar w:fldCharType="end"/>
      </w:r>
      <w:r w:rsidR="00FA5B15" w:rsidRPr="00DD5836">
        <w:rPr>
          <w:color w:val="000000" w:themeColor="text1"/>
          <w:lang w:val="en-US"/>
        </w:rPr>
        <w:t xml:space="preserve"> </w:t>
      </w:r>
      <w:r w:rsidR="00FA5B15" w:rsidRPr="00DD5836">
        <w:rPr>
          <w:rFonts w:cs="Arial"/>
          <w:color w:val="000000" w:themeColor="text1"/>
          <w:lang w:val="en"/>
        </w:rPr>
        <w:t>Gender-sensitive design, implementation, monitori</w:t>
      </w:r>
      <w:r w:rsidR="00F26CC3" w:rsidRPr="00DD5836">
        <w:rPr>
          <w:rFonts w:cs="Arial"/>
          <w:color w:val="000000" w:themeColor="text1"/>
          <w:lang w:val="en"/>
        </w:rPr>
        <w:t>ng &amp; t</w:t>
      </w:r>
      <w:r w:rsidR="00FA5B15" w:rsidRPr="00DD5836">
        <w:rPr>
          <w:rFonts w:cs="Arial"/>
          <w:color w:val="000000" w:themeColor="text1"/>
          <w:lang w:val="en"/>
        </w:rPr>
        <w:t>o improve the impact of rural development, agriculture and food security</w:t>
      </w:r>
    </w:p>
    <w:p w14:paraId="231D432C" w14:textId="77777777" w:rsidR="00507F30" w:rsidRPr="00DD5836" w:rsidRDefault="00507F30" w:rsidP="00507F30">
      <w:pPr>
        <w:spacing w:line="276" w:lineRule="auto"/>
        <w:ind w:left="709" w:hanging="283"/>
        <w:rPr>
          <w:rFonts w:cs="Arial"/>
          <w:color w:val="000000" w:themeColor="text1"/>
          <w:sz w:val="16"/>
          <w:szCs w:val="16"/>
          <w:lang w:val="en"/>
        </w:rPr>
      </w:pPr>
    </w:p>
    <w:p w14:paraId="34A6BE56" w14:textId="7DB6AC0F" w:rsidR="00507F30" w:rsidRPr="00793E58" w:rsidRDefault="00507F30" w:rsidP="00507F30">
      <w:pPr>
        <w:spacing w:line="276" w:lineRule="auto"/>
        <w:ind w:left="709" w:hanging="283"/>
        <w:rPr>
          <w:rFonts w:cs="Arial"/>
          <w:color w:val="000000" w:themeColor="text1"/>
          <w:lang w:val="en"/>
        </w:rPr>
      </w:pPr>
      <w:r w:rsidRPr="00DD5836">
        <w:rPr>
          <w:rFonts w:cs="Arial"/>
          <w:i/>
          <w:color w:val="000000" w:themeColor="text1"/>
          <w:lang w:val="en"/>
        </w:rPr>
        <w:t xml:space="preserve">→ Please explain: </w:t>
      </w:r>
      <w:r w:rsidR="00793E58" w:rsidRPr="00793E58">
        <w:rPr>
          <w:rFonts w:cs="Arial"/>
          <w:color w:val="000000" w:themeColor="text1"/>
          <w:lang w:val="en"/>
        </w:rPr>
        <w:t>Women are being promoted to participate in village committees that plan village level activities of the project so that concerns related to women and especially marginalised women in the village are incorporated.</w:t>
      </w:r>
    </w:p>
    <w:p w14:paraId="7A61C88E" w14:textId="7A3E2C33" w:rsidR="00F26CC3" w:rsidRPr="00793E58" w:rsidRDefault="00F26CC3" w:rsidP="00A3424B">
      <w:pPr>
        <w:pStyle w:val="ListParagraph"/>
        <w:spacing w:line="276" w:lineRule="auto"/>
        <w:ind w:left="709" w:hanging="283"/>
        <w:rPr>
          <w:rFonts w:cs="Arial"/>
          <w:color w:val="000000" w:themeColor="text1"/>
          <w:lang w:val="en"/>
        </w:rPr>
      </w:pPr>
    </w:p>
    <w:p w14:paraId="3E32ABAB" w14:textId="77777777" w:rsidR="00507F30" w:rsidRPr="00DD5836" w:rsidRDefault="00507F30" w:rsidP="00A3424B">
      <w:pPr>
        <w:pStyle w:val="ListParagraph"/>
        <w:spacing w:line="276" w:lineRule="auto"/>
        <w:ind w:left="709" w:hanging="283"/>
        <w:rPr>
          <w:rFonts w:cs="Arial"/>
          <w:color w:val="000000" w:themeColor="text1"/>
          <w:lang w:val="en"/>
        </w:rPr>
      </w:pPr>
    </w:p>
    <w:p w14:paraId="1457FB8E" w14:textId="4EA90164" w:rsidR="00F26CC3" w:rsidRPr="00DD5836" w:rsidRDefault="00F26CC3" w:rsidP="00A3424B">
      <w:pPr>
        <w:pStyle w:val="ListParagraph"/>
        <w:spacing w:line="276" w:lineRule="auto"/>
        <w:ind w:left="709" w:hanging="283"/>
        <w:rPr>
          <w:rFonts w:cs="Arial"/>
          <w:color w:val="000000" w:themeColor="text1"/>
          <w:lang w:val="en"/>
        </w:rPr>
      </w:pPr>
      <w:r w:rsidRPr="00DD5836">
        <w:rPr>
          <w:color w:val="000000" w:themeColor="text1"/>
        </w:rPr>
        <w:fldChar w:fldCharType="begin">
          <w:ffData>
            <w:name w:val=""/>
            <w:enabled w:val="0"/>
            <w:calcOnExit w:val="0"/>
            <w:checkBox>
              <w:sizeAuto/>
              <w:default w:val="0"/>
            </w:checkBox>
          </w:ffData>
        </w:fldChar>
      </w:r>
      <w:r w:rsidRPr="00DD5836">
        <w:rPr>
          <w:color w:val="000000" w:themeColor="text1"/>
          <w:lang w:val="en-US"/>
        </w:rPr>
        <w:instrText xml:space="preserve"> FORMCHECKBOX </w:instrText>
      </w:r>
      <w:r w:rsidR="004F0F56">
        <w:rPr>
          <w:color w:val="000000" w:themeColor="text1"/>
        </w:rPr>
      </w:r>
      <w:r w:rsidR="004F0F56">
        <w:rPr>
          <w:color w:val="000000" w:themeColor="text1"/>
        </w:rPr>
        <w:fldChar w:fldCharType="separate"/>
      </w:r>
      <w:r w:rsidRPr="00DD5836">
        <w:rPr>
          <w:color w:val="000000" w:themeColor="text1"/>
        </w:rPr>
        <w:fldChar w:fldCharType="end"/>
      </w:r>
      <w:r w:rsidRPr="00DD5836">
        <w:rPr>
          <w:color w:val="000000" w:themeColor="text1"/>
          <w:lang w:val="en-US"/>
        </w:rPr>
        <w:t xml:space="preserve"> </w:t>
      </w:r>
      <w:r w:rsidRPr="00DD5836">
        <w:rPr>
          <w:rFonts w:cs="Arial"/>
          <w:color w:val="000000" w:themeColor="text1"/>
          <w:lang w:val="en"/>
        </w:rPr>
        <w:t>Gender sensitive strategies for mitigating &amp; to adaptation to climate change</w:t>
      </w:r>
    </w:p>
    <w:p w14:paraId="7BE0AA6D" w14:textId="77777777" w:rsidR="00507F30" w:rsidRPr="00DD5836" w:rsidRDefault="00507F30" w:rsidP="00507F30">
      <w:pPr>
        <w:spacing w:line="276" w:lineRule="auto"/>
        <w:ind w:left="709" w:hanging="283"/>
        <w:rPr>
          <w:rFonts w:cs="Arial"/>
          <w:color w:val="000000" w:themeColor="text1"/>
          <w:sz w:val="16"/>
          <w:szCs w:val="16"/>
          <w:lang w:val="en"/>
        </w:rPr>
      </w:pPr>
    </w:p>
    <w:p w14:paraId="74F718D9" w14:textId="2951CD26" w:rsidR="00507F30" w:rsidRPr="00DD5836" w:rsidRDefault="00507F30" w:rsidP="00507F30">
      <w:pPr>
        <w:spacing w:line="276" w:lineRule="auto"/>
        <w:ind w:left="709" w:hanging="283"/>
        <w:rPr>
          <w:rFonts w:cs="Arial"/>
          <w:i/>
          <w:color w:val="000000" w:themeColor="text1"/>
          <w:lang w:val="en"/>
        </w:rPr>
      </w:pPr>
      <w:r w:rsidRPr="00DD5836">
        <w:rPr>
          <w:rFonts w:cs="Arial"/>
          <w:i/>
          <w:color w:val="000000" w:themeColor="text1"/>
          <w:lang w:val="en"/>
        </w:rPr>
        <w:t xml:space="preserve">→ Please explain: </w:t>
      </w:r>
      <w:r w:rsidR="00793E58" w:rsidRPr="00793E58">
        <w:rPr>
          <w:rFonts w:cs="Arial"/>
          <w:color w:val="000000" w:themeColor="text1"/>
          <w:lang w:val="en"/>
        </w:rPr>
        <w:t>TBD</w:t>
      </w:r>
    </w:p>
    <w:p w14:paraId="0E5A35C1" w14:textId="4459B2DD" w:rsidR="00F26CC3" w:rsidRPr="00DD5836" w:rsidRDefault="00F26CC3" w:rsidP="00507F30">
      <w:pPr>
        <w:spacing w:line="276" w:lineRule="auto"/>
        <w:rPr>
          <w:rFonts w:cs="Arial"/>
          <w:color w:val="000000" w:themeColor="text1"/>
          <w:lang w:val="en"/>
        </w:rPr>
      </w:pPr>
    </w:p>
    <w:p w14:paraId="3FD21A0D" w14:textId="77777777" w:rsidR="00507F30" w:rsidRPr="004F0F56" w:rsidRDefault="00507F30" w:rsidP="00A3424B">
      <w:pPr>
        <w:pStyle w:val="ListParagraph"/>
        <w:spacing w:line="276" w:lineRule="auto"/>
        <w:ind w:left="709" w:hanging="283"/>
        <w:rPr>
          <w:rFonts w:cs="Arial"/>
          <w:color w:val="000000" w:themeColor="text1"/>
          <w:lang w:val="en-US"/>
        </w:rPr>
      </w:pPr>
    </w:p>
    <w:p w14:paraId="35CCE54F" w14:textId="6E5DBCC9" w:rsidR="00F26CC3" w:rsidRPr="00DD5836" w:rsidRDefault="00F26CC3" w:rsidP="00A3424B">
      <w:pPr>
        <w:pStyle w:val="ListParagraph"/>
        <w:spacing w:line="276" w:lineRule="auto"/>
        <w:ind w:left="708" w:hanging="282"/>
        <w:rPr>
          <w:rFonts w:cs="Arial"/>
          <w:color w:val="000000" w:themeColor="text1"/>
          <w:lang w:val="en"/>
        </w:rPr>
      </w:pPr>
      <w:r w:rsidRPr="00DD5836">
        <w:rPr>
          <w:color w:val="000000" w:themeColor="text1"/>
        </w:rPr>
        <w:fldChar w:fldCharType="begin">
          <w:ffData>
            <w:name w:val=""/>
            <w:enabled w:val="0"/>
            <w:calcOnExit w:val="0"/>
            <w:checkBox>
              <w:sizeAuto/>
              <w:default w:val="0"/>
            </w:checkBox>
          </w:ffData>
        </w:fldChar>
      </w:r>
      <w:r w:rsidRPr="00DD5836">
        <w:rPr>
          <w:color w:val="000000" w:themeColor="text1"/>
          <w:lang w:val="en-US"/>
        </w:rPr>
        <w:instrText xml:space="preserve"> FORMCHECKBOX </w:instrText>
      </w:r>
      <w:r w:rsidR="004F0F56">
        <w:rPr>
          <w:color w:val="000000" w:themeColor="text1"/>
        </w:rPr>
      </w:r>
      <w:r w:rsidR="004F0F56">
        <w:rPr>
          <w:color w:val="000000" w:themeColor="text1"/>
        </w:rPr>
        <w:fldChar w:fldCharType="separate"/>
      </w:r>
      <w:r w:rsidRPr="00DD5836">
        <w:rPr>
          <w:color w:val="000000" w:themeColor="text1"/>
        </w:rPr>
        <w:fldChar w:fldCharType="end"/>
      </w:r>
      <w:r w:rsidRPr="00DD5836">
        <w:rPr>
          <w:color w:val="000000" w:themeColor="text1"/>
          <w:lang w:val="en-US"/>
        </w:rPr>
        <w:t xml:space="preserve"> </w:t>
      </w:r>
      <w:r w:rsidRPr="00DD5836">
        <w:rPr>
          <w:rFonts w:cs="Arial"/>
          <w:color w:val="000000" w:themeColor="text1"/>
          <w:lang w:val="en"/>
        </w:rPr>
        <w:t xml:space="preserve">Gender-sensitive design, implementation, monitoring &amp; Gender impact assessment and participation of women in climate change, disaster risk management, sustainable development </w:t>
      </w:r>
    </w:p>
    <w:p w14:paraId="46812369" w14:textId="77777777" w:rsidR="00507F30" w:rsidRPr="00DD5836" w:rsidRDefault="00507F30" w:rsidP="00507F30">
      <w:pPr>
        <w:spacing w:line="276" w:lineRule="auto"/>
        <w:ind w:left="709" w:hanging="283"/>
        <w:rPr>
          <w:rFonts w:cs="Arial"/>
          <w:color w:val="000000" w:themeColor="text1"/>
          <w:sz w:val="16"/>
          <w:szCs w:val="16"/>
          <w:lang w:val="en"/>
        </w:rPr>
      </w:pPr>
    </w:p>
    <w:p w14:paraId="6338403E" w14:textId="443C161A" w:rsidR="00507F30" w:rsidRPr="00DD5836" w:rsidRDefault="00507F30" w:rsidP="00507F30">
      <w:pPr>
        <w:spacing w:line="276" w:lineRule="auto"/>
        <w:ind w:left="709" w:hanging="283"/>
        <w:rPr>
          <w:rFonts w:cs="Arial"/>
          <w:i/>
          <w:color w:val="000000" w:themeColor="text1"/>
          <w:lang w:val="en"/>
        </w:rPr>
      </w:pPr>
      <w:r w:rsidRPr="00DD5836">
        <w:rPr>
          <w:rFonts w:cs="Arial"/>
          <w:i/>
          <w:color w:val="000000" w:themeColor="text1"/>
          <w:lang w:val="en"/>
        </w:rPr>
        <w:t xml:space="preserve">→ Please explain: </w:t>
      </w:r>
      <w:r w:rsidR="00793E58" w:rsidRPr="00793E58">
        <w:rPr>
          <w:rFonts w:cs="Arial"/>
          <w:color w:val="000000" w:themeColor="text1"/>
          <w:lang w:val="en"/>
        </w:rPr>
        <w:t>TBD</w:t>
      </w:r>
    </w:p>
    <w:p w14:paraId="1D206B39" w14:textId="3F5A1EBA" w:rsidR="00CA2A48" w:rsidRDefault="00CA2A48" w:rsidP="00A3424B">
      <w:pPr>
        <w:pStyle w:val="ListParagraph"/>
        <w:spacing w:line="276" w:lineRule="auto"/>
        <w:ind w:left="708" w:hanging="282"/>
        <w:rPr>
          <w:b/>
          <w:i/>
          <w:color w:val="000000" w:themeColor="text1"/>
          <w:lang w:val="en"/>
        </w:rPr>
      </w:pPr>
    </w:p>
    <w:p w14:paraId="7F59A8D9" w14:textId="2DAF8086" w:rsidR="00497974" w:rsidRDefault="00497974" w:rsidP="00A3424B">
      <w:pPr>
        <w:pStyle w:val="ListParagraph"/>
        <w:spacing w:line="276" w:lineRule="auto"/>
        <w:ind w:left="708" w:hanging="282"/>
        <w:rPr>
          <w:b/>
          <w:i/>
          <w:color w:val="000000" w:themeColor="text1"/>
          <w:lang w:val="en"/>
        </w:rPr>
      </w:pPr>
    </w:p>
    <w:p w14:paraId="40E2598A" w14:textId="0A478C8E" w:rsidR="00497974" w:rsidRDefault="00497974" w:rsidP="00517A40">
      <w:pPr>
        <w:spacing w:line="276" w:lineRule="auto"/>
        <w:rPr>
          <w:b/>
          <w:i/>
          <w:color w:val="000000" w:themeColor="text1"/>
          <w:lang w:val="en-IN"/>
        </w:rPr>
      </w:pPr>
    </w:p>
    <w:p w14:paraId="75E7C813" w14:textId="77777777" w:rsidR="00517A40" w:rsidRPr="004F0F56" w:rsidRDefault="00517A40" w:rsidP="004F0F56">
      <w:pPr>
        <w:spacing w:line="276" w:lineRule="auto"/>
        <w:rPr>
          <w:b/>
          <w:i/>
          <w:color w:val="000000" w:themeColor="text1"/>
          <w:lang w:val="en-US"/>
        </w:rPr>
      </w:pPr>
    </w:p>
    <w:sectPr w:rsidR="00517A40" w:rsidRPr="004F0F56" w:rsidSect="00E0714A">
      <w:head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C1421" w14:textId="77777777" w:rsidR="00915085" w:rsidRDefault="00915085" w:rsidP="00E0714A">
      <w:r>
        <w:separator/>
      </w:r>
    </w:p>
  </w:endnote>
  <w:endnote w:type="continuationSeparator" w:id="0">
    <w:p w14:paraId="36D741AC" w14:textId="77777777" w:rsidR="00915085" w:rsidRDefault="00915085"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BB1B9" w14:textId="77777777" w:rsidR="00915085" w:rsidRDefault="00915085" w:rsidP="00E0714A">
      <w:r>
        <w:separator/>
      </w:r>
    </w:p>
  </w:footnote>
  <w:footnote w:type="continuationSeparator" w:id="0">
    <w:p w14:paraId="2C0BC2F2" w14:textId="77777777" w:rsidR="00915085" w:rsidRDefault="00915085" w:rsidP="00E0714A">
      <w:r>
        <w:continuationSeparator/>
      </w:r>
    </w:p>
  </w:footnote>
  <w:footnote w:id="1">
    <w:p w14:paraId="58BF9241" w14:textId="1E4E6B46" w:rsidR="00497974" w:rsidRPr="00C97658" w:rsidRDefault="00497974" w:rsidP="00515333">
      <w:pPr>
        <w:pStyle w:val="FootnoteText"/>
        <w:rPr>
          <w:sz w:val="18"/>
          <w:szCs w:val="18"/>
          <w:lang w:val="en-US"/>
        </w:rPr>
      </w:pPr>
      <w:r w:rsidRPr="00C97658">
        <w:rPr>
          <w:rStyle w:val="FootnoteReference"/>
          <w:sz w:val="18"/>
          <w:szCs w:val="18"/>
        </w:rPr>
        <w:footnoteRef/>
      </w:r>
      <w:r w:rsidRPr="00C97658">
        <w:rPr>
          <w:sz w:val="18"/>
          <w:szCs w:val="18"/>
          <w:lang w:val="en-US"/>
        </w:rPr>
        <w:t xml:space="preserve"> </w:t>
      </w:r>
      <w:r>
        <w:rPr>
          <w:rFonts w:cs="Arial"/>
          <w:bCs/>
          <w:iCs/>
          <w:sz w:val="18"/>
          <w:szCs w:val="18"/>
          <w:lang w:val="en-US"/>
        </w:rPr>
        <w:t>St</w:t>
      </w:r>
      <w:r w:rsidRPr="00C97658">
        <w:rPr>
          <w:rFonts w:cs="Arial"/>
          <w:bCs/>
          <w:iCs/>
          <w:sz w:val="18"/>
          <w:szCs w:val="18"/>
          <w:lang w:val="en-US"/>
        </w:rPr>
        <w:t>arting point for gender-responsive activities</w:t>
      </w:r>
    </w:p>
  </w:footnote>
  <w:footnote w:id="2">
    <w:p w14:paraId="51E0A65C" w14:textId="7B9E8DA8" w:rsidR="00FE3408" w:rsidRPr="004F0F56" w:rsidRDefault="00FE3408">
      <w:pPr>
        <w:pStyle w:val="FootnoteText"/>
        <w:rPr>
          <w:b/>
          <w:bCs/>
          <w:lang w:val="en-US"/>
        </w:rPr>
      </w:pPr>
      <w:r w:rsidRPr="004F0F56">
        <w:rPr>
          <w:rStyle w:val="FootnoteReference"/>
          <w:b/>
          <w:bCs/>
        </w:rPr>
        <w:footnoteRef/>
      </w:r>
      <w:r w:rsidRPr="004F0F56">
        <w:rPr>
          <w:b/>
          <w:bCs/>
          <w:lang w:val="en-IN"/>
        </w:rPr>
        <w:t xml:space="preserve"> </w:t>
      </w:r>
      <w:r w:rsidRPr="004F0F56">
        <w:rPr>
          <w:rStyle w:val="FootnoteReference"/>
          <w:b/>
          <w:bCs/>
          <w:lang w:val="en-US"/>
        </w:rPr>
        <w:t>A document detailing the recommendations for project strategy</w:t>
      </w:r>
    </w:p>
  </w:footnote>
  <w:footnote w:id="3">
    <w:p w14:paraId="20E9DC35" w14:textId="77777777" w:rsidR="008A000B" w:rsidRPr="00F5489F" w:rsidRDefault="008A000B" w:rsidP="008A000B">
      <w:pPr>
        <w:pStyle w:val="FootnoteText"/>
        <w:rPr>
          <w:lang w:val="en-IN"/>
        </w:rPr>
      </w:pPr>
      <w:r>
        <w:rPr>
          <w:rStyle w:val="FootnoteReference"/>
        </w:rPr>
        <w:footnoteRef/>
      </w:r>
      <w:r w:rsidRPr="00F5489F">
        <w:rPr>
          <w:lang w:val="en-IN"/>
        </w:rPr>
        <w:t xml:space="preserve"> </w:t>
      </w:r>
      <w:r>
        <w:rPr>
          <w:lang w:val="en-IN"/>
        </w:rPr>
        <w:t xml:space="preserve">Used for making local rolling tobacco </w:t>
      </w:r>
    </w:p>
  </w:footnote>
  <w:footnote w:id="4">
    <w:p w14:paraId="46B1948D" w14:textId="77777777" w:rsidR="008A000B" w:rsidRPr="00F5489F" w:rsidRDefault="008A000B" w:rsidP="008A000B">
      <w:pPr>
        <w:pStyle w:val="FootnoteText"/>
        <w:rPr>
          <w:lang w:val="en-IN"/>
        </w:rPr>
      </w:pPr>
      <w:r>
        <w:rPr>
          <w:rStyle w:val="FootnoteReference"/>
        </w:rPr>
        <w:footnoteRef/>
      </w:r>
      <w:r w:rsidRPr="00F5489F">
        <w:rPr>
          <w:lang w:val="en-IN"/>
        </w:rPr>
        <w:t xml:space="preserve"> </w:t>
      </w:r>
      <w:r>
        <w:rPr>
          <w:lang w:val="en-IN"/>
        </w:rPr>
        <w:t xml:space="preserve">Used for making local liquor </w:t>
      </w:r>
    </w:p>
  </w:footnote>
  <w:footnote w:id="5">
    <w:p w14:paraId="0EA861FB" w14:textId="454431CE" w:rsidR="00497974" w:rsidRPr="00036A21" w:rsidRDefault="00497974" w:rsidP="00036A21">
      <w:pPr>
        <w:rPr>
          <w:rFonts w:cs="Arial"/>
          <w:bCs/>
          <w:iCs/>
          <w:sz w:val="18"/>
          <w:szCs w:val="18"/>
          <w:lang w:val="en-US"/>
        </w:rPr>
      </w:pPr>
      <w:r w:rsidRPr="00C97658">
        <w:rPr>
          <w:rStyle w:val="FootnoteReference"/>
          <w:sz w:val="18"/>
          <w:szCs w:val="18"/>
        </w:rPr>
        <w:footnoteRef/>
      </w:r>
      <w:r w:rsidRPr="00C97658">
        <w:rPr>
          <w:sz w:val="18"/>
          <w:szCs w:val="18"/>
          <w:lang w:val="en-US"/>
        </w:rPr>
        <w:t xml:space="preserve"> </w:t>
      </w:r>
      <w:r w:rsidRPr="00C97658">
        <w:rPr>
          <w:rFonts w:cs="Arial"/>
          <w:bCs/>
          <w:iCs/>
          <w:sz w:val="18"/>
          <w:szCs w:val="18"/>
          <w:lang w:val="en-US"/>
        </w:rPr>
        <w:t>The development of specific packages of measures (out of min. two resource categories in each country project) is based on an extensive gender situation analysis with regards to the underlying reasons and obstacles leading to gender-related differences in terms of the access to resources that are important for soil, protection / rehabilitation, sustainable agriculture and climate change adaptation taking into account the recommendations and findings of the project gender analysis and own qualitative observations.</w:t>
      </w:r>
    </w:p>
  </w:footnote>
  <w:footnote w:id="6">
    <w:p w14:paraId="5905D6A2" w14:textId="599516DC" w:rsidR="00497974" w:rsidRPr="007A590E" w:rsidRDefault="00497974">
      <w:pPr>
        <w:pStyle w:val="FootnoteText"/>
        <w:rPr>
          <w:lang w:val="en-US"/>
        </w:rPr>
      </w:pPr>
      <w:r w:rsidRPr="00036A21">
        <w:rPr>
          <w:rFonts w:cs="Arial"/>
          <w:bCs/>
          <w:iCs/>
          <w:sz w:val="18"/>
          <w:szCs w:val="18"/>
          <w:lang w:val="en-US"/>
        </w:rPr>
        <w:footnoteRef/>
      </w:r>
      <w:r w:rsidRPr="00036A21">
        <w:rPr>
          <w:rFonts w:cs="Arial"/>
          <w:bCs/>
          <w:iCs/>
          <w:sz w:val="18"/>
          <w:szCs w:val="18"/>
          <w:lang w:val="en-US"/>
        </w:rPr>
        <w:t xml:space="preserve"> </w:t>
      </w:r>
      <w:hyperlink r:id="rId1" w:history="1">
        <w:r w:rsidRPr="00036A21">
          <w:rPr>
            <w:rFonts w:cs="Arial"/>
            <w:bCs/>
            <w:iCs/>
            <w:sz w:val="18"/>
            <w:szCs w:val="18"/>
            <w:lang w:val="en-US"/>
          </w:rPr>
          <w:t>https://www.ngocsw.org/wp-content/uploads/2017/10/Do-agricultural-development-projects-reach-benefit-or-empower-women.pdf</w:t>
        </w:r>
      </w:hyperlink>
    </w:p>
  </w:footnote>
  <w:footnote w:id="7">
    <w:p w14:paraId="3A8AADB3" w14:textId="7FFB1486" w:rsidR="00497974" w:rsidRPr="00945E51" w:rsidRDefault="00497974">
      <w:pPr>
        <w:pStyle w:val="FootnoteText"/>
        <w:rPr>
          <w:lang w:val="en-US"/>
        </w:rPr>
      </w:pPr>
      <w:r>
        <w:rPr>
          <w:rStyle w:val="FootnoteReference"/>
        </w:rPr>
        <w:footnoteRef/>
      </w:r>
      <w:r w:rsidRPr="00945E51">
        <w:rPr>
          <w:lang w:val="en-US"/>
        </w:rPr>
        <w:t xml:space="preserve"> </w:t>
      </w:r>
      <w:r w:rsidRPr="00945E51">
        <w:rPr>
          <w:rFonts w:cs="Arial"/>
          <w:bCs/>
          <w:iCs/>
          <w:sz w:val="18"/>
          <w:szCs w:val="18"/>
          <w:lang w:val="en-US"/>
        </w:rPr>
        <w:t>Exemplary format and contents can be used adapted to your approach and resource packages that you ad</w:t>
      </w:r>
      <w:r>
        <w:rPr>
          <w:rFonts w:cs="Arial"/>
          <w:bCs/>
          <w:iCs/>
          <w:sz w:val="18"/>
          <w:szCs w:val="18"/>
          <w:lang w:val="en-US"/>
        </w:rPr>
        <w:t>d</w:t>
      </w:r>
      <w:r w:rsidRPr="00945E51">
        <w:rPr>
          <w:rFonts w:cs="Arial"/>
          <w:bCs/>
          <w:iCs/>
          <w:sz w:val="18"/>
          <w:szCs w:val="18"/>
          <w:lang w:val="en-US"/>
        </w:rPr>
        <w:t>ress</w:t>
      </w:r>
    </w:p>
  </w:footnote>
  <w:footnote w:id="8">
    <w:p w14:paraId="3092178B" w14:textId="158F7AB4" w:rsidR="00497974" w:rsidRPr="00507F30" w:rsidRDefault="00497974">
      <w:pPr>
        <w:pStyle w:val="FootnoteText"/>
        <w:rPr>
          <w:rFonts w:cs="Arial"/>
          <w:bCs/>
          <w:iCs/>
          <w:sz w:val="18"/>
          <w:szCs w:val="18"/>
          <w:lang w:val="en-US"/>
        </w:rPr>
      </w:pPr>
      <w:r>
        <w:rPr>
          <w:rStyle w:val="FootnoteReference"/>
        </w:rPr>
        <w:footnoteRef/>
      </w:r>
      <w:r w:rsidRPr="00BF1537">
        <w:rPr>
          <w:lang w:val="en-US"/>
        </w:rPr>
        <w:t xml:space="preserve"> </w:t>
      </w:r>
      <w:r>
        <w:rPr>
          <w:lang w:val="en-US"/>
        </w:rPr>
        <w:t xml:space="preserve">GAP II: </w:t>
      </w:r>
      <w:r w:rsidRPr="00BF1537">
        <w:rPr>
          <w:rFonts w:cs="Arial"/>
          <w:bCs/>
          <w:iCs/>
          <w:sz w:val="18"/>
          <w:szCs w:val="18"/>
          <w:lang w:val="en-US"/>
        </w:rPr>
        <w:t xml:space="preserve">Development Policy Action Plan for Gender Equality 2016 </w:t>
      </w:r>
      <w:r>
        <w:rPr>
          <w:rFonts w:cs="Arial"/>
          <w:bCs/>
          <w:iCs/>
          <w:sz w:val="18"/>
          <w:szCs w:val="18"/>
          <w:lang w:val="en-US"/>
        </w:rPr>
        <w:t>-</w:t>
      </w:r>
      <w:r w:rsidRPr="00BF1537">
        <w:rPr>
          <w:rFonts w:cs="Arial"/>
          <w:bCs/>
          <w:iCs/>
          <w:sz w:val="18"/>
          <w:szCs w:val="18"/>
          <w:lang w:val="en-US"/>
        </w:rPr>
        <w:t xml:space="preserve"> 20</w:t>
      </w:r>
      <w:r>
        <w:rPr>
          <w:rFonts w:cs="Arial"/>
          <w:bCs/>
          <w:iCs/>
          <w:sz w:val="18"/>
          <w:szCs w:val="18"/>
          <w:lang w:val="en-US"/>
        </w:rPr>
        <w:t>, BMZ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58" w:type="pct"/>
      <w:tblLayout w:type="fixed"/>
      <w:tblCellMar>
        <w:left w:w="0" w:type="dxa"/>
        <w:right w:w="0" w:type="dxa"/>
      </w:tblCellMar>
      <w:tblLook w:val="00A0" w:firstRow="1" w:lastRow="0" w:firstColumn="1" w:lastColumn="0" w:noHBand="0" w:noVBand="0"/>
    </w:tblPr>
    <w:tblGrid>
      <w:gridCol w:w="7656"/>
      <w:gridCol w:w="1701"/>
    </w:tblGrid>
    <w:tr w:rsidR="00497974" w:rsidRPr="00703906" w14:paraId="70AC3479" w14:textId="77777777" w:rsidTr="006D41E9">
      <w:tc>
        <w:tcPr>
          <w:tcW w:w="4091" w:type="pct"/>
        </w:tcPr>
        <w:p w14:paraId="524D228D" w14:textId="77777777" w:rsidR="00497974" w:rsidRPr="00ED1C03" w:rsidRDefault="00497974" w:rsidP="00ED1C03">
          <w:pPr>
            <w:tabs>
              <w:tab w:val="right" w:pos="9356"/>
            </w:tabs>
            <w:spacing w:before="660"/>
            <w:ind w:firstLine="567"/>
            <w:rPr>
              <w:rFonts w:eastAsia="Times New Roman" w:cs="Times New Roman"/>
              <w:lang w:val="en-US" w:eastAsia="de-DE"/>
            </w:rPr>
          </w:pPr>
          <w:r w:rsidRPr="00ED1C03">
            <w:rPr>
              <w:rFonts w:eastAsia="Times New Roman" w:cs="Times New Roman"/>
              <w:lang w:val="en-US" w:eastAsia="de-DE"/>
            </w:rPr>
            <w:t>Global Programme `Soil Protection and Rehabilitation for Food Security´</w:t>
          </w:r>
        </w:p>
      </w:tc>
      <w:tc>
        <w:tcPr>
          <w:tcW w:w="909" w:type="pct"/>
        </w:tcPr>
        <w:p w14:paraId="74335762" w14:textId="77777777" w:rsidR="00497974" w:rsidRPr="00ED1C03" w:rsidRDefault="00497974" w:rsidP="00703906">
          <w:pPr>
            <w:tabs>
              <w:tab w:val="right" w:pos="9356"/>
            </w:tabs>
            <w:ind w:right="-227"/>
            <w:jc w:val="right"/>
            <w:rPr>
              <w:rFonts w:eastAsia="Times New Roman" w:cs="Times New Roman"/>
              <w:sz w:val="20"/>
              <w:szCs w:val="20"/>
              <w:lang w:eastAsia="de-DE"/>
            </w:rPr>
          </w:pPr>
          <w:r w:rsidRPr="00ED1C03">
            <w:rPr>
              <w:rFonts w:eastAsia="Times New Roman" w:cs="Times New Roman"/>
              <w:noProof/>
              <w:sz w:val="20"/>
              <w:szCs w:val="20"/>
              <w:lang w:val="en-US"/>
            </w:rPr>
            <w:drawing>
              <wp:inline distT="0" distB="0" distL="0" distR="0" wp14:anchorId="3A2E4903" wp14:editId="1CB3C32C">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965F920" w14:textId="77777777" w:rsidR="00497974" w:rsidRPr="00703906" w:rsidRDefault="00497974">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2097B"/>
    <w:multiLevelType w:val="hybridMultilevel"/>
    <w:tmpl w:val="EBD63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3190E9B"/>
    <w:multiLevelType w:val="hybridMultilevel"/>
    <w:tmpl w:val="01A2EE1C"/>
    <w:lvl w:ilvl="0" w:tplc="3CC84AD6">
      <w:start w:val="1"/>
      <w:numFmt w:val="bullet"/>
      <w:lvlText w:val="-"/>
      <w:lvlJc w:val="left"/>
      <w:pPr>
        <w:tabs>
          <w:tab w:val="num" w:pos="720"/>
        </w:tabs>
        <w:ind w:left="720" w:hanging="360"/>
      </w:pPr>
      <w:rPr>
        <w:rFonts w:ascii="Times New Roman" w:hAnsi="Times New Roman" w:hint="default"/>
      </w:rPr>
    </w:lvl>
    <w:lvl w:ilvl="1" w:tplc="89144880" w:tentative="1">
      <w:start w:val="1"/>
      <w:numFmt w:val="bullet"/>
      <w:lvlText w:val="-"/>
      <w:lvlJc w:val="left"/>
      <w:pPr>
        <w:tabs>
          <w:tab w:val="num" w:pos="1440"/>
        </w:tabs>
        <w:ind w:left="1440" w:hanging="360"/>
      </w:pPr>
      <w:rPr>
        <w:rFonts w:ascii="Times New Roman" w:hAnsi="Times New Roman" w:hint="default"/>
      </w:rPr>
    </w:lvl>
    <w:lvl w:ilvl="2" w:tplc="BA6A296C" w:tentative="1">
      <w:start w:val="1"/>
      <w:numFmt w:val="bullet"/>
      <w:lvlText w:val="-"/>
      <w:lvlJc w:val="left"/>
      <w:pPr>
        <w:tabs>
          <w:tab w:val="num" w:pos="2160"/>
        </w:tabs>
        <w:ind w:left="2160" w:hanging="360"/>
      </w:pPr>
      <w:rPr>
        <w:rFonts w:ascii="Times New Roman" w:hAnsi="Times New Roman" w:hint="default"/>
      </w:rPr>
    </w:lvl>
    <w:lvl w:ilvl="3" w:tplc="8F44B656" w:tentative="1">
      <w:start w:val="1"/>
      <w:numFmt w:val="bullet"/>
      <w:lvlText w:val="-"/>
      <w:lvlJc w:val="left"/>
      <w:pPr>
        <w:tabs>
          <w:tab w:val="num" w:pos="2880"/>
        </w:tabs>
        <w:ind w:left="2880" w:hanging="360"/>
      </w:pPr>
      <w:rPr>
        <w:rFonts w:ascii="Times New Roman" w:hAnsi="Times New Roman" w:hint="default"/>
      </w:rPr>
    </w:lvl>
    <w:lvl w:ilvl="4" w:tplc="935E07F6" w:tentative="1">
      <w:start w:val="1"/>
      <w:numFmt w:val="bullet"/>
      <w:lvlText w:val="-"/>
      <w:lvlJc w:val="left"/>
      <w:pPr>
        <w:tabs>
          <w:tab w:val="num" w:pos="3600"/>
        </w:tabs>
        <w:ind w:left="3600" w:hanging="360"/>
      </w:pPr>
      <w:rPr>
        <w:rFonts w:ascii="Times New Roman" w:hAnsi="Times New Roman" w:hint="default"/>
      </w:rPr>
    </w:lvl>
    <w:lvl w:ilvl="5" w:tplc="A4DC353C" w:tentative="1">
      <w:start w:val="1"/>
      <w:numFmt w:val="bullet"/>
      <w:lvlText w:val="-"/>
      <w:lvlJc w:val="left"/>
      <w:pPr>
        <w:tabs>
          <w:tab w:val="num" w:pos="4320"/>
        </w:tabs>
        <w:ind w:left="4320" w:hanging="360"/>
      </w:pPr>
      <w:rPr>
        <w:rFonts w:ascii="Times New Roman" w:hAnsi="Times New Roman" w:hint="default"/>
      </w:rPr>
    </w:lvl>
    <w:lvl w:ilvl="6" w:tplc="B0E23E8C" w:tentative="1">
      <w:start w:val="1"/>
      <w:numFmt w:val="bullet"/>
      <w:lvlText w:val="-"/>
      <w:lvlJc w:val="left"/>
      <w:pPr>
        <w:tabs>
          <w:tab w:val="num" w:pos="5040"/>
        </w:tabs>
        <w:ind w:left="5040" w:hanging="360"/>
      </w:pPr>
      <w:rPr>
        <w:rFonts w:ascii="Times New Roman" w:hAnsi="Times New Roman" w:hint="default"/>
      </w:rPr>
    </w:lvl>
    <w:lvl w:ilvl="7" w:tplc="DC08CB98" w:tentative="1">
      <w:start w:val="1"/>
      <w:numFmt w:val="bullet"/>
      <w:lvlText w:val="-"/>
      <w:lvlJc w:val="left"/>
      <w:pPr>
        <w:tabs>
          <w:tab w:val="num" w:pos="5760"/>
        </w:tabs>
        <w:ind w:left="5760" w:hanging="360"/>
      </w:pPr>
      <w:rPr>
        <w:rFonts w:ascii="Times New Roman" w:hAnsi="Times New Roman" w:hint="default"/>
      </w:rPr>
    </w:lvl>
    <w:lvl w:ilvl="8" w:tplc="1A18839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5AC3F29"/>
    <w:multiLevelType w:val="hybridMultilevel"/>
    <w:tmpl w:val="A1908D60"/>
    <w:lvl w:ilvl="0" w:tplc="41524F3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7CB16F7"/>
    <w:multiLevelType w:val="hybridMultilevel"/>
    <w:tmpl w:val="D8A4935E"/>
    <w:lvl w:ilvl="0" w:tplc="41524F3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7E6240B"/>
    <w:multiLevelType w:val="hybridMultilevel"/>
    <w:tmpl w:val="3A12426A"/>
    <w:lvl w:ilvl="0" w:tplc="94C618D0">
      <w:start w:val="1"/>
      <w:numFmt w:val="lowerLetter"/>
      <w:lvlText w:val="%1)"/>
      <w:lvlJc w:val="left"/>
      <w:pPr>
        <w:ind w:left="720" w:hanging="360"/>
      </w:pPr>
      <w:rPr>
        <w:rFonts w:hint="default"/>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83D30C6"/>
    <w:multiLevelType w:val="hybridMultilevel"/>
    <w:tmpl w:val="F56A9500"/>
    <w:lvl w:ilvl="0" w:tplc="002A8ACA">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1504BE8"/>
    <w:multiLevelType w:val="hybridMultilevel"/>
    <w:tmpl w:val="90A4472A"/>
    <w:lvl w:ilvl="0" w:tplc="3CC84AD6">
      <w:start w:val="1"/>
      <w:numFmt w:val="bullet"/>
      <w:lvlText w:val="-"/>
      <w:lvlJc w:val="left"/>
      <w:pPr>
        <w:ind w:left="720" w:hanging="360"/>
      </w:pPr>
      <w:rPr>
        <w:rFonts w:ascii="Times New Roman" w:hAnsi="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5E94D4D"/>
    <w:multiLevelType w:val="hybridMultilevel"/>
    <w:tmpl w:val="B9380E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6E03BDD"/>
    <w:multiLevelType w:val="hybridMultilevel"/>
    <w:tmpl w:val="93BC2A24"/>
    <w:lvl w:ilvl="0" w:tplc="41524F32">
      <w:numFmt w:val="bullet"/>
      <w:lvlText w:val="-"/>
      <w:lvlJc w:val="left"/>
      <w:pPr>
        <w:ind w:left="1440" w:hanging="360"/>
      </w:pPr>
      <w:rPr>
        <w:rFonts w:ascii="Arial" w:eastAsia="Times New Roman" w:hAnsi="Arial" w:cs="Aria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172930FB"/>
    <w:multiLevelType w:val="hybridMultilevel"/>
    <w:tmpl w:val="94B0C60E"/>
    <w:lvl w:ilvl="0" w:tplc="0407000F">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1D1A2FB6"/>
    <w:multiLevelType w:val="hybridMultilevel"/>
    <w:tmpl w:val="439C02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4BF7CE8"/>
    <w:multiLevelType w:val="hybridMultilevel"/>
    <w:tmpl w:val="3E0CD304"/>
    <w:lvl w:ilvl="0" w:tplc="CA2A47C0">
      <w:start w:val="1"/>
      <w:numFmt w:val="bullet"/>
      <w:lvlText w:val="•"/>
      <w:lvlJc w:val="left"/>
      <w:pPr>
        <w:tabs>
          <w:tab w:val="num" w:pos="720"/>
        </w:tabs>
        <w:ind w:left="720" w:hanging="360"/>
      </w:pPr>
      <w:rPr>
        <w:rFonts w:ascii="Arial" w:hAnsi="Arial" w:hint="default"/>
      </w:rPr>
    </w:lvl>
    <w:lvl w:ilvl="1" w:tplc="1D5C9244" w:tentative="1">
      <w:start w:val="1"/>
      <w:numFmt w:val="bullet"/>
      <w:lvlText w:val="•"/>
      <w:lvlJc w:val="left"/>
      <w:pPr>
        <w:tabs>
          <w:tab w:val="num" w:pos="1440"/>
        </w:tabs>
        <w:ind w:left="1440" w:hanging="360"/>
      </w:pPr>
      <w:rPr>
        <w:rFonts w:ascii="Arial" w:hAnsi="Arial" w:hint="default"/>
      </w:rPr>
    </w:lvl>
    <w:lvl w:ilvl="2" w:tplc="9CB8EC86" w:tentative="1">
      <w:start w:val="1"/>
      <w:numFmt w:val="bullet"/>
      <w:lvlText w:val="•"/>
      <w:lvlJc w:val="left"/>
      <w:pPr>
        <w:tabs>
          <w:tab w:val="num" w:pos="2160"/>
        </w:tabs>
        <w:ind w:left="2160" w:hanging="360"/>
      </w:pPr>
      <w:rPr>
        <w:rFonts w:ascii="Arial" w:hAnsi="Arial" w:hint="default"/>
      </w:rPr>
    </w:lvl>
    <w:lvl w:ilvl="3" w:tplc="51D25BDE" w:tentative="1">
      <w:start w:val="1"/>
      <w:numFmt w:val="bullet"/>
      <w:lvlText w:val="•"/>
      <w:lvlJc w:val="left"/>
      <w:pPr>
        <w:tabs>
          <w:tab w:val="num" w:pos="2880"/>
        </w:tabs>
        <w:ind w:left="2880" w:hanging="360"/>
      </w:pPr>
      <w:rPr>
        <w:rFonts w:ascii="Arial" w:hAnsi="Arial" w:hint="default"/>
      </w:rPr>
    </w:lvl>
    <w:lvl w:ilvl="4" w:tplc="B8007C08" w:tentative="1">
      <w:start w:val="1"/>
      <w:numFmt w:val="bullet"/>
      <w:lvlText w:val="•"/>
      <w:lvlJc w:val="left"/>
      <w:pPr>
        <w:tabs>
          <w:tab w:val="num" w:pos="3600"/>
        </w:tabs>
        <w:ind w:left="3600" w:hanging="360"/>
      </w:pPr>
      <w:rPr>
        <w:rFonts w:ascii="Arial" w:hAnsi="Arial" w:hint="default"/>
      </w:rPr>
    </w:lvl>
    <w:lvl w:ilvl="5" w:tplc="DE4EDA38" w:tentative="1">
      <w:start w:val="1"/>
      <w:numFmt w:val="bullet"/>
      <w:lvlText w:val="•"/>
      <w:lvlJc w:val="left"/>
      <w:pPr>
        <w:tabs>
          <w:tab w:val="num" w:pos="4320"/>
        </w:tabs>
        <w:ind w:left="4320" w:hanging="360"/>
      </w:pPr>
      <w:rPr>
        <w:rFonts w:ascii="Arial" w:hAnsi="Arial" w:hint="default"/>
      </w:rPr>
    </w:lvl>
    <w:lvl w:ilvl="6" w:tplc="547A2C20" w:tentative="1">
      <w:start w:val="1"/>
      <w:numFmt w:val="bullet"/>
      <w:lvlText w:val="•"/>
      <w:lvlJc w:val="left"/>
      <w:pPr>
        <w:tabs>
          <w:tab w:val="num" w:pos="5040"/>
        </w:tabs>
        <w:ind w:left="5040" w:hanging="360"/>
      </w:pPr>
      <w:rPr>
        <w:rFonts w:ascii="Arial" w:hAnsi="Arial" w:hint="default"/>
      </w:rPr>
    </w:lvl>
    <w:lvl w:ilvl="7" w:tplc="55868D92" w:tentative="1">
      <w:start w:val="1"/>
      <w:numFmt w:val="bullet"/>
      <w:lvlText w:val="•"/>
      <w:lvlJc w:val="left"/>
      <w:pPr>
        <w:tabs>
          <w:tab w:val="num" w:pos="5760"/>
        </w:tabs>
        <w:ind w:left="5760" w:hanging="360"/>
      </w:pPr>
      <w:rPr>
        <w:rFonts w:ascii="Arial" w:hAnsi="Arial" w:hint="default"/>
      </w:rPr>
    </w:lvl>
    <w:lvl w:ilvl="8" w:tplc="B4128C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BC63BB"/>
    <w:multiLevelType w:val="hybridMultilevel"/>
    <w:tmpl w:val="FADC9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6A07EE5"/>
    <w:multiLevelType w:val="hybridMultilevel"/>
    <w:tmpl w:val="DC960F8A"/>
    <w:lvl w:ilvl="0" w:tplc="41524F3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BB447A9"/>
    <w:multiLevelType w:val="hybridMultilevel"/>
    <w:tmpl w:val="D72E9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E677046"/>
    <w:multiLevelType w:val="hybridMultilevel"/>
    <w:tmpl w:val="AB462D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4D168D8"/>
    <w:multiLevelType w:val="hybridMultilevel"/>
    <w:tmpl w:val="DA5220D2"/>
    <w:lvl w:ilvl="0" w:tplc="41524F3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CE25E25"/>
    <w:multiLevelType w:val="hybridMultilevel"/>
    <w:tmpl w:val="237A43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FA72485"/>
    <w:multiLevelType w:val="hybridMultilevel"/>
    <w:tmpl w:val="E8583DCA"/>
    <w:lvl w:ilvl="0" w:tplc="41524F3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0583919"/>
    <w:multiLevelType w:val="hybridMultilevel"/>
    <w:tmpl w:val="8550CD58"/>
    <w:lvl w:ilvl="0" w:tplc="41524F3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067780B"/>
    <w:multiLevelType w:val="hybridMultilevel"/>
    <w:tmpl w:val="004CA676"/>
    <w:lvl w:ilvl="0" w:tplc="91FA8BE0">
      <w:start w:val="1"/>
      <w:numFmt w:val="bullet"/>
      <w:lvlText w:val="•"/>
      <w:lvlJc w:val="left"/>
      <w:pPr>
        <w:tabs>
          <w:tab w:val="num" w:pos="720"/>
        </w:tabs>
        <w:ind w:left="720" w:hanging="360"/>
      </w:pPr>
      <w:rPr>
        <w:rFonts w:ascii="Arial" w:hAnsi="Arial" w:hint="default"/>
      </w:rPr>
    </w:lvl>
    <w:lvl w:ilvl="1" w:tplc="AD5E7496" w:tentative="1">
      <w:start w:val="1"/>
      <w:numFmt w:val="bullet"/>
      <w:lvlText w:val="•"/>
      <w:lvlJc w:val="left"/>
      <w:pPr>
        <w:tabs>
          <w:tab w:val="num" w:pos="1440"/>
        </w:tabs>
        <w:ind w:left="1440" w:hanging="360"/>
      </w:pPr>
      <w:rPr>
        <w:rFonts w:ascii="Arial" w:hAnsi="Arial" w:hint="default"/>
      </w:rPr>
    </w:lvl>
    <w:lvl w:ilvl="2" w:tplc="15687A1C" w:tentative="1">
      <w:start w:val="1"/>
      <w:numFmt w:val="bullet"/>
      <w:lvlText w:val="•"/>
      <w:lvlJc w:val="left"/>
      <w:pPr>
        <w:tabs>
          <w:tab w:val="num" w:pos="2160"/>
        </w:tabs>
        <w:ind w:left="2160" w:hanging="360"/>
      </w:pPr>
      <w:rPr>
        <w:rFonts w:ascii="Arial" w:hAnsi="Arial" w:hint="default"/>
      </w:rPr>
    </w:lvl>
    <w:lvl w:ilvl="3" w:tplc="E700A716" w:tentative="1">
      <w:start w:val="1"/>
      <w:numFmt w:val="bullet"/>
      <w:lvlText w:val="•"/>
      <w:lvlJc w:val="left"/>
      <w:pPr>
        <w:tabs>
          <w:tab w:val="num" w:pos="2880"/>
        </w:tabs>
        <w:ind w:left="2880" w:hanging="360"/>
      </w:pPr>
      <w:rPr>
        <w:rFonts w:ascii="Arial" w:hAnsi="Arial" w:hint="default"/>
      </w:rPr>
    </w:lvl>
    <w:lvl w:ilvl="4" w:tplc="855C8E7E" w:tentative="1">
      <w:start w:val="1"/>
      <w:numFmt w:val="bullet"/>
      <w:lvlText w:val="•"/>
      <w:lvlJc w:val="left"/>
      <w:pPr>
        <w:tabs>
          <w:tab w:val="num" w:pos="3600"/>
        </w:tabs>
        <w:ind w:left="3600" w:hanging="360"/>
      </w:pPr>
      <w:rPr>
        <w:rFonts w:ascii="Arial" w:hAnsi="Arial" w:hint="default"/>
      </w:rPr>
    </w:lvl>
    <w:lvl w:ilvl="5" w:tplc="1B18D272" w:tentative="1">
      <w:start w:val="1"/>
      <w:numFmt w:val="bullet"/>
      <w:lvlText w:val="•"/>
      <w:lvlJc w:val="left"/>
      <w:pPr>
        <w:tabs>
          <w:tab w:val="num" w:pos="4320"/>
        </w:tabs>
        <w:ind w:left="4320" w:hanging="360"/>
      </w:pPr>
      <w:rPr>
        <w:rFonts w:ascii="Arial" w:hAnsi="Arial" w:hint="default"/>
      </w:rPr>
    </w:lvl>
    <w:lvl w:ilvl="6" w:tplc="F684A8DE" w:tentative="1">
      <w:start w:val="1"/>
      <w:numFmt w:val="bullet"/>
      <w:lvlText w:val="•"/>
      <w:lvlJc w:val="left"/>
      <w:pPr>
        <w:tabs>
          <w:tab w:val="num" w:pos="5040"/>
        </w:tabs>
        <w:ind w:left="5040" w:hanging="360"/>
      </w:pPr>
      <w:rPr>
        <w:rFonts w:ascii="Arial" w:hAnsi="Arial" w:hint="default"/>
      </w:rPr>
    </w:lvl>
    <w:lvl w:ilvl="7" w:tplc="C9DCB1D0" w:tentative="1">
      <w:start w:val="1"/>
      <w:numFmt w:val="bullet"/>
      <w:lvlText w:val="•"/>
      <w:lvlJc w:val="left"/>
      <w:pPr>
        <w:tabs>
          <w:tab w:val="num" w:pos="5760"/>
        </w:tabs>
        <w:ind w:left="5760" w:hanging="360"/>
      </w:pPr>
      <w:rPr>
        <w:rFonts w:ascii="Arial" w:hAnsi="Arial" w:hint="default"/>
      </w:rPr>
    </w:lvl>
    <w:lvl w:ilvl="8" w:tplc="0EA897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EB577D"/>
    <w:multiLevelType w:val="hybridMultilevel"/>
    <w:tmpl w:val="ACEA31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B5677DE"/>
    <w:multiLevelType w:val="hybridMultilevel"/>
    <w:tmpl w:val="C5D8772C"/>
    <w:lvl w:ilvl="0" w:tplc="3CC84AD6">
      <w:start w:val="1"/>
      <w:numFmt w:val="bullet"/>
      <w:lvlText w:val="-"/>
      <w:lvlJc w:val="left"/>
      <w:pPr>
        <w:ind w:left="720" w:hanging="360"/>
      </w:pPr>
      <w:rPr>
        <w:rFonts w:ascii="Times New Roman" w:hAnsi="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7104D2A"/>
    <w:multiLevelType w:val="hybridMultilevel"/>
    <w:tmpl w:val="45F678D2"/>
    <w:lvl w:ilvl="0" w:tplc="16E8412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7D424ED"/>
    <w:multiLevelType w:val="hybridMultilevel"/>
    <w:tmpl w:val="F808FFE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25ECF"/>
    <w:multiLevelType w:val="hybridMultilevel"/>
    <w:tmpl w:val="5BDC81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4392967"/>
    <w:multiLevelType w:val="hybridMultilevel"/>
    <w:tmpl w:val="FFA64280"/>
    <w:lvl w:ilvl="0" w:tplc="41524F32">
      <w:numFmt w:val="bullet"/>
      <w:lvlText w:val="-"/>
      <w:lvlJc w:val="left"/>
      <w:pPr>
        <w:ind w:left="1527" w:hanging="360"/>
      </w:pPr>
      <w:rPr>
        <w:rFonts w:ascii="Arial" w:eastAsia="Times New Roman" w:hAnsi="Arial" w:cs="Arial" w:hint="default"/>
      </w:rPr>
    </w:lvl>
    <w:lvl w:ilvl="1" w:tplc="40090003" w:tentative="1">
      <w:start w:val="1"/>
      <w:numFmt w:val="bullet"/>
      <w:lvlText w:val="o"/>
      <w:lvlJc w:val="left"/>
      <w:pPr>
        <w:ind w:left="2247" w:hanging="360"/>
      </w:pPr>
      <w:rPr>
        <w:rFonts w:ascii="Courier New" w:hAnsi="Courier New" w:cs="Courier New" w:hint="default"/>
      </w:rPr>
    </w:lvl>
    <w:lvl w:ilvl="2" w:tplc="40090005" w:tentative="1">
      <w:start w:val="1"/>
      <w:numFmt w:val="bullet"/>
      <w:lvlText w:val=""/>
      <w:lvlJc w:val="left"/>
      <w:pPr>
        <w:ind w:left="2967" w:hanging="360"/>
      </w:pPr>
      <w:rPr>
        <w:rFonts w:ascii="Wingdings" w:hAnsi="Wingdings" w:hint="default"/>
      </w:rPr>
    </w:lvl>
    <w:lvl w:ilvl="3" w:tplc="40090001" w:tentative="1">
      <w:start w:val="1"/>
      <w:numFmt w:val="bullet"/>
      <w:lvlText w:val=""/>
      <w:lvlJc w:val="left"/>
      <w:pPr>
        <w:ind w:left="3687" w:hanging="360"/>
      </w:pPr>
      <w:rPr>
        <w:rFonts w:ascii="Symbol" w:hAnsi="Symbol" w:hint="default"/>
      </w:rPr>
    </w:lvl>
    <w:lvl w:ilvl="4" w:tplc="40090003" w:tentative="1">
      <w:start w:val="1"/>
      <w:numFmt w:val="bullet"/>
      <w:lvlText w:val="o"/>
      <w:lvlJc w:val="left"/>
      <w:pPr>
        <w:ind w:left="4407" w:hanging="360"/>
      </w:pPr>
      <w:rPr>
        <w:rFonts w:ascii="Courier New" w:hAnsi="Courier New" w:cs="Courier New" w:hint="default"/>
      </w:rPr>
    </w:lvl>
    <w:lvl w:ilvl="5" w:tplc="40090005" w:tentative="1">
      <w:start w:val="1"/>
      <w:numFmt w:val="bullet"/>
      <w:lvlText w:val=""/>
      <w:lvlJc w:val="left"/>
      <w:pPr>
        <w:ind w:left="5127" w:hanging="360"/>
      </w:pPr>
      <w:rPr>
        <w:rFonts w:ascii="Wingdings" w:hAnsi="Wingdings" w:hint="default"/>
      </w:rPr>
    </w:lvl>
    <w:lvl w:ilvl="6" w:tplc="40090001" w:tentative="1">
      <w:start w:val="1"/>
      <w:numFmt w:val="bullet"/>
      <w:lvlText w:val=""/>
      <w:lvlJc w:val="left"/>
      <w:pPr>
        <w:ind w:left="5847" w:hanging="360"/>
      </w:pPr>
      <w:rPr>
        <w:rFonts w:ascii="Symbol" w:hAnsi="Symbol" w:hint="default"/>
      </w:rPr>
    </w:lvl>
    <w:lvl w:ilvl="7" w:tplc="40090003" w:tentative="1">
      <w:start w:val="1"/>
      <w:numFmt w:val="bullet"/>
      <w:lvlText w:val="o"/>
      <w:lvlJc w:val="left"/>
      <w:pPr>
        <w:ind w:left="6567" w:hanging="360"/>
      </w:pPr>
      <w:rPr>
        <w:rFonts w:ascii="Courier New" w:hAnsi="Courier New" w:cs="Courier New" w:hint="default"/>
      </w:rPr>
    </w:lvl>
    <w:lvl w:ilvl="8" w:tplc="40090005" w:tentative="1">
      <w:start w:val="1"/>
      <w:numFmt w:val="bullet"/>
      <w:lvlText w:val=""/>
      <w:lvlJc w:val="left"/>
      <w:pPr>
        <w:ind w:left="7287" w:hanging="360"/>
      </w:pPr>
      <w:rPr>
        <w:rFonts w:ascii="Wingdings" w:hAnsi="Wingdings" w:hint="default"/>
      </w:rPr>
    </w:lvl>
  </w:abstractNum>
  <w:abstractNum w:abstractNumId="37" w15:restartNumberingAfterBreak="0">
    <w:nsid w:val="65FC39CE"/>
    <w:multiLevelType w:val="hybridMultilevel"/>
    <w:tmpl w:val="B3EE4158"/>
    <w:lvl w:ilvl="0" w:tplc="1B609264">
      <w:start w:val="1"/>
      <w:numFmt w:val="bullet"/>
      <w:lvlText w:val="•"/>
      <w:lvlJc w:val="left"/>
      <w:pPr>
        <w:tabs>
          <w:tab w:val="num" w:pos="720"/>
        </w:tabs>
        <w:ind w:left="720" w:hanging="360"/>
      </w:pPr>
      <w:rPr>
        <w:rFonts w:ascii="Arial" w:hAnsi="Arial" w:hint="default"/>
      </w:rPr>
    </w:lvl>
    <w:lvl w:ilvl="1" w:tplc="7CA8C4A0" w:tentative="1">
      <w:start w:val="1"/>
      <w:numFmt w:val="bullet"/>
      <w:lvlText w:val="•"/>
      <w:lvlJc w:val="left"/>
      <w:pPr>
        <w:tabs>
          <w:tab w:val="num" w:pos="1440"/>
        </w:tabs>
        <w:ind w:left="1440" w:hanging="360"/>
      </w:pPr>
      <w:rPr>
        <w:rFonts w:ascii="Arial" w:hAnsi="Arial" w:hint="default"/>
      </w:rPr>
    </w:lvl>
    <w:lvl w:ilvl="2" w:tplc="A03A462E" w:tentative="1">
      <w:start w:val="1"/>
      <w:numFmt w:val="bullet"/>
      <w:lvlText w:val="•"/>
      <w:lvlJc w:val="left"/>
      <w:pPr>
        <w:tabs>
          <w:tab w:val="num" w:pos="2160"/>
        </w:tabs>
        <w:ind w:left="2160" w:hanging="360"/>
      </w:pPr>
      <w:rPr>
        <w:rFonts w:ascii="Arial" w:hAnsi="Arial" w:hint="default"/>
      </w:rPr>
    </w:lvl>
    <w:lvl w:ilvl="3" w:tplc="C64A8410" w:tentative="1">
      <w:start w:val="1"/>
      <w:numFmt w:val="bullet"/>
      <w:lvlText w:val="•"/>
      <w:lvlJc w:val="left"/>
      <w:pPr>
        <w:tabs>
          <w:tab w:val="num" w:pos="2880"/>
        </w:tabs>
        <w:ind w:left="2880" w:hanging="360"/>
      </w:pPr>
      <w:rPr>
        <w:rFonts w:ascii="Arial" w:hAnsi="Arial" w:hint="default"/>
      </w:rPr>
    </w:lvl>
    <w:lvl w:ilvl="4" w:tplc="E5324D88" w:tentative="1">
      <w:start w:val="1"/>
      <w:numFmt w:val="bullet"/>
      <w:lvlText w:val="•"/>
      <w:lvlJc w:val="left"/>
      <w:pPr>
        <w:tabs>
          <w:tab w:val="num" w:pos="3600"/>
        </w:tabs>
        <w:ind w:left="3600" w:hanging="360"/>
      </w:pPr>
      <w:rPr>
        <w:rFonts w:ascii="Arial" w:hAnsi="Arial" w:hint="default"/>
      </w:rPr>
    </w:lvl>
    <w:lvl w:ilvl="5" w:tplc="E13E8D44" w:tentative="1">
      <w:start w:val="1"/>
      <w:numFmt w:val="bullet"/>
      <w:lvlText w:val="•"/>
      <w:lvlJc w:val="left"/>
      <w:pPr>
        <w:tabs>
          <w:tab w:val="num" w:pos="4320"/>
        </w:tabs>
        <w:ind w:left="4320" w:hanging="360"/>
      </w:pPr>
      <w:rPr>
        <w:rFonts w:ascii="Arial" w:hAnsi="Arial" w:hint="default"/>
      </w:rPr>
    </w:lvl>
    <w:lvl w:ilvl="6" w:tplc="E3BE9296" w:tentative="1">
      <w:start w:val="1"/>
      <w:numFmt w:val="bullet"/>
      <w:lvlText w:val="•"/>
      <w:lvlJc w:val="left"/>
      <w:pPr>
        <w:tabs>
          <w:tab w:val="num" w:pos="5040"/>
        </w:tabs>
        <w:ind w:left="5040" w:hanging="360"/>
      </w:pPr>
      <w:rPr>
        <w:rFonts w:ascii="Arial" w:hAnsi="Arial" w:hint="default"/>
      </w:rPr>
    </w:lvl>
    <w:lvl w:ilvl="7" w:tplc="00FE7924" w:tentative="1">
      <w:start w:val="1"/>
      <w:numFmt w:val="bullet"/>
      <w:lvlText w:val="•"/>
      <w:lvlJc w:val="left"/>
      <w:pPr>
        <w:tabs>
          <w:tab w:val="num" w:pos="5760"/>
        </w:tabs>
        <w:ind w:left="5760" w:hanging="360"/>
      </w:pPr>
      <w:rPr>
        <w:rFonts w:ascii="Arial" w:hAnsi="Arial" w:hint="default"/>
      </w:rPr>
    </w:lvl>
    <w:lvl w:ilvl="8" w:tplc="DEF628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62696E"/>
    <w:multiLevelType w:val="hybridMultilevel"/>
    <w:tmpl w:val="99C6B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510A84"/>
    <w:multiLevelType w:val="hybridMultilevel"/>
    <w:tmpl w:val="533ECC5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0" w15:restartNumberingAfterBreak="0">
    <w:nsid w:val="76FA20BF"/>
    <w:multiLevelType w:val="hybridMultilevel"/>
    <w:tmpl w:val="FD960CC8"/>
    <w:lvl w:ilvl="0" w:tplc="BC466F58">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0310D5"/>
    <w:multiLevelType w:val="hybridMultilevel"/>
    <w:tmpl w:val="83BC39A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2" w15:restartNumberingAfterBreak="0">
    <w:nsid w:val="79837380"/>
    <w:multiLevelType w:val="hybridMultilevel"/>
    <w:tmpl w:val="A52E6A9A"/>
    <w:lvl w:ilvl="0" w:tplc="41524F32">
      <w:numFmt w:val="bullet"/>
      <w:lvlText w:val="-"/>
      <w:lvlJc w:val="left"/>
      <w:pPr>
        <w:ind w:left="1527" w:hanging="360"/>
      </w:pPr>
      <w:rPr>
        <w:rFonts w:ascii="Arial" w:eastAsia="Times New Roman" w:hAnsi="Arial" w:cs="Arial" w:hint="default"/>
      </w:rPr>
    </w:lvl>
    <w:lvl w:ilvl="1" w:tplc="40090003" w:tentative="1">
      <w:start w:val="1"/>
      <w:numFmt w:val="bullet"/>
      <w:lvlText w:val="o"/>
      <w:lvlJc w:val="left"/>
      <w:pPr>
        <w:ind w:left="2247" w:hanging="360"/>
      </w:pPr>
      <w:rPr>
        <w:rFonts w:ascii="Courier New" w:hAnsi="Courier New" w:cs="Courier New" w:hint="default"/>
      </w:rPr>
    </w:lvl>
    <w:lvl w:ilvl="2" w:tplc="40090005" w:tentative="1">
      <w:start w:val="1"/>
      <w:numFmt w:val="bullet"/>
      <w:lvlText w:val=""/>
      <w:lvlJc w:val="left"/>
      <w:pPr>
        <w:ind w:left="2967" w:hanging="360"/>
      </w:pPr>
      <w:rPr>
        <w:rFonts w:ascii="Wingdings" w:hAnsi="Wingdings" w:hint="default"/>
      </w:rPr>
    </w:lvl>
    <w:lvl w:ilvl="3" w:tplc="40090001" w:tentative="1">
      <w:start w:val="1"/>
      <w:numFmt w:val="bullet"/>
      <w:lvlText w:val=""/>
      <w:lvlJc w:val="left"/>
      <w:pPr>
        <w:ind w:left="3687" w:hanging="360"/>
      </w:pPr>
      <w:rPr>
        <w:rFonts w:ascii="Symbol" w:hAnsi="Symbol" w:hint="default"/>
      </w:rPr>
    </w:lvl>
    <w:lvl w:ilvl="4" w:tplc="40090003" w:tentative="1">
      <w:start w:val="1"/>
      <w:numFmt w:val="bullet"/>
      <w:lvlText w:val="o"/>
      <w:lvlJc w:val="left"/>
      <w:pPr>
        <w:ind w:left="4407" w:hanging="360"/>
      </w:pPr>
      <w:rPr>
        <w:rFonts w:ascii="Courier New" w:hAnsi="Courier New" w:cs="Courier New" w:hint="default"/>
      </w:rPr>
    </w:lvl>
    <w:lvl w:ilvl="5" w:tplc="40090005" w:tentative="1">
      <w:start w:val="1"/>
      <w:numFmt w:val="bullet"/>
      <w:lvlText w:val=""/>
      <w:lvlJc w:val="left"/>
      <w:pPr>
        <w:ind w:left="5127" w:hanging="360"/>
      </w:pPr>
      <w:rPr>
        <w:rFonts w:ascii="Wingdings" w:hAnsi="Wingdings" w:hint="default"/>
      </w:rPr>
    </w:lvl>
    <w:lvl w:ilvl="6" w:tplc="40090001" w:tentative="1">
      <w:start w:val="1"/>
      <w:numFmt w:val="bullet"/>
      <w:lvlText w:val=""/>
      <w:lvlJc w:val="left"/>
      <w:pPr>
        <w:ind w:left="5847" w:hanging="360"/>
      </w:pPr>
      <w:rPr>
        <w:rFonts w:ascii="Symbol" w:hAnsi="Symbol" w:hint="default"/>
      </w:rPr>
    </w:lvl>
    <w:lvl w:ilvl="7" w:tplc="40090003" w:tentative="1">
      <w:start w:val="1"/>
      <w:numFmt w:val="bullet"/>
      <w:lvlText w:val="o"/>
      <w:lvlJc w:val="left"/>
      <w:pPr>
        <w:ind w:left="6567" w:hanging="360"/>
      </w:pPr>
      <w:rPr>
        <w:rFonts w:ascii="Courier New" w:hAnsi="Courier New" w:cs="Courier New" w:hint="default"/>
      </w:rPr>
    </w:lvl>
    <w:lvl w:ilvl="8" w:tplc="40090005" w:tentative="1">
      <w:start w:val="1"/>
      <w:numFmt w:val="bullet"/>
      <w:lvlText w:val=""/>
      <w:lvlJc w:val="left"/>
      <w:pPr>
        <w:ind w:left="728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8"/>
  </w:num>
  <w:num w:numId="12">
    <w:abstractNumId w:val="20"/>
  </w:num>
  <w:num w:numId="13">
    <w:abstractNumId w:val="19"/>
  </w:num>
  <w:num w:numId="14">
    <w:abstractNumId w:val="41"/>
  </w:num>
  <w:num w:numId="15">
    <w:abstractNumId w:val="27"/>
  </w:num>
  <w:num w:numId="16">
    <w:abstractNumId w:val="33"/>
  </w:num>
  <w:num w:numId="17">
    <w:abstractNumId w:val="34"/>
  </w:num>
  <w:num w:numId="18">
    <w:abstractNumId w:val="35"/>
  </w:num>
  <w:num w:numId="19">
    <w:abstractNumId w:val="17"/>
  </w:num>
  <w:num w:numId="20">
    <w:abstractNumId w:val="31"/>
  </w:num>
  <w:num w:numId="21">
    <w:abstractNumId w:val="40"/>
  </w:num>
  <w:num w:numId="22">
    <w:abstractNumId w:val="14"/>
  </w:num>
  <w:num w:numId="23">
    <w:abstractNumId w:val="39"/>
  </w:num>
  <w:num w:numId="24">
    <w:abstractNumId w:val="10"/>
  </w:num>
  <w:num w:numId="25">
    <w:abstractNumId w:val="25"/>
  </w:num>
  <w:num w:numId="26">
    <w:abstractNumId w:val="15"/>
  </w:num>
  <w:num w:numId="27">
    <w:abstractNumId w:val="22"/>
  </w:num>
  <w:num w:numId="28">
    <w:abstractNumId w:val="30"/>
  </w:num>
  <w:num w:numId="29">
    <w:abstractNumId w:val="21"/>
  </w:num>
  <w:num w:numId="30">
    <w:abstractNumId w:val="37"/>
  </w:num>
  <w:num w:numId="31">
    <w:abstractNumId w:val="11"/>
  </w:num>
  <w:num w:numId="32">
    <w:abstractNumId w:val="24"/>
  </w:num>
  <w:num w:numId="33">
    <w:abstractNumId w:val="13"/>
  </w:num>
  <w:num w:numId="34">
    <w:abstractNumId w:val="36"/>
  </w:num>
  <w:num w:numId="35">
    <w:abstractNumId w:val="18"/>
  </w:num>
  <w:num w:numId="36">
    <w:abstractNumId w:val="42"/>
  </w:num>
  <w:num w:numId="37">
    <w:abstractNumId w:val="29"/>
  </w:num>
  <w:num w:numId="38">
    <w:abstractNumId w:val="12"/>
  </w:num>
  <w:num w:numId="39">
    <w:abstractNumId w:val="26"/>
  </w:num>
  <w:num w:numId="40">
    <w:abstractNumId w:val="23"/>
  </w:num>
  <w:num w:numId="41">
    <w:abstractNumId w:val="28"/>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F8D"/>
    <w:rsid w:val="0000113A"/>
    <w:rsid w:val="00001A42"/>
    <w:rsid w:val="000024BB"/>
    <w:rsid w:val="00002B3E"/>
    <w:rsid w:val="00012554"/>
    <w:rsid w:val="00013D34"/>
    <w:rsid w:val="000168BB"/>
    <w:rsid w:val="000264DB"/>
    <w:rsid w:val="00034048"/>
    <w:rsid w:val="000345DC"/>
    <w:rsid w:val="0003479C"/>
    <w:rsid w:val="00036A21"/>
    <w:rsid w:val="000459AB"/>
    <w:rsid w:val="0004652B"/>
    <w:rsid w:val="000477DC"/>
    <w:rsid w:val="00054429"/>
    <w:rsid w:val="000554D8"/>
    <w:rsid w:val="00062A01"/>
    <w:rsid w:val="00063D88"/>
    <w:rsid w:val="0007012A"/>
    <w:rsid w:val="000806F3"/>
    <w:rsid w:val="000865BF"/>
    <w:rsid w:val="000907FE"/>
    <w:rsid w:val="0009149F"/>
    <w:rsid w:val="00095F26"/>
    <w:rsid w:val="000A1EFB"/>
    <w:rsid w:val="000A3AB6"/>
    <w:rsid w:val="000A3DEC"/>
    <w:rsid w:val="000A4F1C"/>
    <w:rsid w:val="000A76E2"/>
    <w:rsid w:val="000B47DF"/>
    <w:rsid w:val="000B60AD"/>
    <w:rsid w:val="000B70C9"/>
    <w:rsid w:val="000B76A4"/>
    <w:rsid w:val="000C0809"/>
    <w:rsid w:val="000C1220"/>
    <w:rsid w:val="000C23F8"/>
    <w:rsid w:val="000C58C3"/>
    <w:rsid w:val="000D199F"/>
    <w:rsid w:val="000D6BA8"/>
    <w:rsid w:val="000E4012"/>
    <w:rsid w:val="000F02CF"/>
    <w:rsid w:val="000F4622"/>
    <w:rsid w:val="000F6B87"/>
    <w:rsid w:val="0011163E"/>
    <w:rsid w:val="001144A3"/>
    <w:rsid w:val="00115422"/>
    <w:rsid w:val="001221F8"/>
    <w:rsid w:val="00132BE2"/>
    <w:rsid w:val="0014479F"/>
    <w:rsid w:val="00146736"/>
    <w:rsid w:val="00152E26"/>
    <w:rsid w:val="001578D3"/>
    <w:rsid w:val="00162A78"/>
    <w:rsid w:val="00163A40"/>
    <w:rsid w:val="0016738A"/>
    <w:rsid w:val="001703F7"/>
    <w:rsid w:val="00170478"/>
    <w:rsid w:val="001721DC"/>
    <w:rsid w:val="00177CB5"/>
    <w:rsid w:val="00186C64"/>
    <w:rsid w:val="00186DF6"/>
    <w:rsid w:val="0018790D"/>
    <w:rsid w:val="0019009B"/>
    <w:rsid w:val="00197A18"/>
    <w:rsid w:val="001A26F9"/>
    <w:rsid w:val="001A7D90"/>
    <w:rsid w:val="001B0D67"/>
    <w:rsid w:val="001B1454"/>
    <w:rsid w:val="001B398F"/>
    <w:rsid w:val="001B7F74"/>
    <w:rsid w:val="001C0AE0"/>
    <w:rsid w:val="001C176A"/>
    <w:rsid w:val="001C1ADD"/>
    <w:rsid w:val="001D4E4B"/>
    <w:rsid w:val="001E0D0C"/>
    <w:rsid w:val="001E1FCB"/>
    <w:rsid w:val="001E5171"/>
    <w:rsid w:val="001E69AE"/>
    <w:rsid w:val="001F11EC"/>
    <w:rsid w:val="001F26E8"/>
    <w:rsid w:val="001F46EE"/>
    <w:rsid w:val="0020246F"/>
    <w:rsid w:val="00206BB3"/>
    <w:rsid w:val="00207E02"/>
    <w:rsid w:val="00212B1C"/>
    <w:rsid w:val="002144E0"/>
    <w:rsid w:val="0021630C"/>
    <w:rsid w:val="00216A92"/>
    <w:rsid w:val="002202FE"/>
    <w:rsid w:val="00220BF0"/>
    <w:rsid w:val="00223478"/>
    <w:rsid w:val="00224DCD"/>
    <w:rsid w:val="00226C1C"/>
    <w:rsid w:val="00226F88"/>
    <w:rsid w:val="002415C7"/>
    <w:rsid w:val="00242810"/>
    <w:rsid w:val="00244A66"/>
    <w:rsid w:val="00245329"/>
    <w:rsid w:val="002457F2"/>
    <w:rsid w:val="00252127"/>
    <w:rsid w:val="002532FD"/>
    <w:rsid w:val="00256D81"/>
    <w:rsid w:val="00256EE1"/>
    <w:rsid w:val="00261D8D"/>
    <w:rsid w:val="002635B4"/>
    <w:rsid w:val="00265F72"/>
    <w:rsid w:val="00272C4D"/>
    <w:rsid w:val="002733D8"/>
    <w:rsid w:val="00276DBB"/>
    <w:rsid w:val="00280A81"/>
    <w:rsid w:val="00280E5A"/>
    <w:rsid w:val="00283BBB"/>
    <w:rsid w:val="00284BCA"/>
    <w:rsid w:val="0028560E"/>
    <w:rsid w:val="002860F9"/>
    <w:rsid w:val="002969E3"/>
    <w:rsid w:val="00296D46"/>
    <w:rsid w:val="002A0083"/>
    <w:rsid w:val="002A0869"/>
    <w:rsid w:val="002A2878"/>
    <w:rsid w:val="002C1E79"/>
    <w:rsid w:val="002C3D3E"/>
    <w:rsid w:val="002D2A8B"/>
    <w:rsid w:val="002D7456"/>
    <w:rsid w:val="002E6C44"/>
    <w:rsid w:val="002F021E"/>
    <w:rsid w:val="002F3879"/>
    <w:rsid w:val="002F4CFA"/>
    <w:rsid w:val="002F6294"/>
    <w:rsid w:val="00300A9B"/>
    <w:rsid w:val="00310D45"/>
    <w:rsid w:val="003122E6"/>
    <w:rsid w:val="00316391"/>
    <w:rsid w:val="00332D04"/>
    <w:rsid w:val="0033340B"/>
    <w:rsid w:val="003361A1"/>
    <w:rsid w:val="0034580B"/>
    <w:rsid w:val="00350F51"/>
    <w:rsid w:val="003517FB"/>
    <w:rsid w:val="00351D8C"/>
    <w:rsid w:val="0035316F"/>
    <w:rsid w:val="00355919"/>
    <w:rsid w:val="00355D70"/>
    <w:rsid w:val="00361436"/>
    <w:rsid w:val="00361C5D"/>
    <w:rsid w:val="00375791"/>
    <w:rsid w:val="00375A8D"/>
    <w:rsid w:val="00383AB6"/>
    <w:rsid w:val="00387E4C"/>
    <w:rsid w:val="00395B09"/>
    <w:rsid w:val="003A204E"/>
    <w:rsid w:val="003A2159"/>
    <w:rsid w:val="003A4182"/>
    <w:rsid w:val="003A5224"/>
    <w:rsid w:val="003A6F4C"/>
    <w:rsid w:val="003A7F75"/>
    <w:rsid w:val="003B306D"/>
    <w:rsid w:val="003B6454"/>
    <w:rsid w:val="003C0A70"/>
    <w:rsid w:val="003C0EEB"/>
    <w:rsid w:val="003C2374"/>
    <w:rsid w:val="003D2463"/>
    <w:rsid w:val="003D7A77"/>
    <w:rsid w:val="003E0549"/>
    <w:rsid w:val="003E29DA"/>
    <w:rsid w:val="003E5CAF"/>
    <w:rsid w:val="003F16B4"/>
    <w:rsid w:val="003F477C"/>
    <w:rsid w:val="004011B6"/>
    <w:rsid w:val="004039F1"/>
    <w:rsid w:val="00404758"/>
    <w:rsid w:val="00410120"/>
    <w:rsid w:val="004149CA"/>
    <w:rsid w:val="004155DB"/>
    <w:rsid w:val="00421C2A"/>
    <w:rsid w:val="0042585C"/>
    <w:rsid w:val="00430D87"/>
    <w:rsid w:val="004333EE"/>
    <w:rsid w:val="004339BB"/>
    <w:rsid w:val="00436A5A"/>
    <w:rsid w:val="00441305"/>
    <w:rsid w:val="00443FC6"/>
    <w:rsid w:val="00446734"/>
    <w:rsid w:val="004536B5"/>
    <w:rsid w:val="00453A17"/>
    <w:rsid w:val="0045727A"/>
    <w:rsid w:val="00472951"/>
    <w:rsid w:val="00480FB8"/>
    <w:rsid w:val="0048416A"/>
    <w:rsid w:val="00485475"/>
    <w:rsid w:val="00486C34"/>
    <w:rsid w:val="00494BAA"/>
    <w:rsid w:val="00496C76"/>
    <w:rsid w:val="00497974"/>
    <w:rsid w:val="004A0634"/>
    <w:rsid w:val="004A24F0"/>
    <w:rsid w:val="004A39EF"/>
    <w:rsid w:val="004A60A8"/>
    <w:rsid w:val="004C6BD0"/>
    <w:rsid w:val="004D1558"/>
    <w:rsid w:val="004D1A6E"/>
    <w:rsid w:val="004D39DE"/>
    <w:rsid w:val="004E3690"/>
    <w:rsid w:val="004E630A"/>
    <w:rsid w:val="004F0A01"/>
    <w:rsid w:val="004F0F56"/>
    <w:rsid w:val="004F48BF"/>
    <w:rsid w:val="004F6E34"/>
    <w:rsid w:val="00501AF8"/>
    <w:rsid w:val="00503A0C"/>
    <w:rsid w:val="00507F30"/>
    <w:rsid w:val="00515333"/>
    <w:rsid w:val="00517A40"/>
    <w:rsid w:val="00522D6F"/>
    <w:rsid w:val="005232BC"/>
    <w:rsid w:val="0053157D"/>
    <w:rsid w:val="00534605"/>
    <w:rsid w:val="00547020"/>
    <w:rsid w:val="00547767"/>
    <w:rsid w:val="00554940"/>
    <w:rsid w:val="00555871"/>
    <w:rsid w:val="00576163"/>
    <w:rsid w:val="0058246C"/>
    <w:rsid w:val="0058468F"/>
    <w:rsid w:val="00587BB1"/>
    <w:rsid w:val="00595831"/>
    <w:rsid w:val="005A1039"/>
    <w:rsid w:val="005A1EDA"/>
    <w:rsid w:val="005A3FCC"/>
    <w:rsid w:val="005A57B6"/>
    <w:rsid w:val="005A6D26"/>
    <w:rsid w:val="005B3B72"/>
    <w:rsid w:val="005B5AFA"/>
    <w:rsid w:val="005C2BEC"/>
    <w:rsid w:val="005D0C78"/>
    <w:rsid w:val="005E2024"/>
    <w:rsid w:val="005E31B7"/>
    <w:rsid w:val="005F1808"/>
    <w:rsid w:val="0060556A"/>
    <w:rsid w:val="0060694A"/>
    <w:rsid w:val="00614ED2"/>
    <w:rsid w:val="00615BEC"/>
    <w:rsid w:val="00615E7E"/>
    <w:rsid w:val="00616B26"/>
    <w:rsid w:val="00626A74"/>
    <w:rsid w:val="00640B1B"/>
    <w:rsid w:val="00645400"/>
    <w:rsid w:val="00645535"/>
    <w:rsid w:val="00646E4C"/>
    <w:rsid w:val="00647294"/>
    <w:rsid w:val="00654517"/>
    <w:rsid w:val="006568D9"/>
    <w:rsid w:val="0065716F"/>
    <w:rsid w:val="0066241C"/>
    <w:rsid w:val="00666C3B"/>
    <w:rsid w:val="00667B5D"/>
    <w:rsid w:val="0067307E"/>
    <w:rsid w:val="0067451F"/>
    <w:rsid w:val="00676462"/>
    <w:rsid w:val="00681AE3"/>
    <w:rsid w:val="00681C61"/>
    <w:rsid w:val="00685C09"/>
    <w:rsid w:val="006977B9"/>
    <w:rsid w:val="006A31AC"/>
    <w:rsid w:val="006A3704"/>
    <w:rsid w:val="006A446F"/>
    <w:rsid w:val="006B211F"/>
    <w:rsid w:val="006B2C1B"/>
    <w:rsid w:val="006C0163"/>
    <w:rsid w:val="006C22B5"/>
    <w:rsid w:val="006C5FE1"/>
    <w:rsid w:val="006C604C"/>
    <w:rsid w:val="006C6DBB"/>
    <w:rsid w:val="006C6E95"/>
    <w:rsid w:val="006D2E00"/>
    <w:rsid w:val="006D350B"/>
    <w:rsid w:val="006D41E9"/>
    <w:rsid w:val="006D4A14"/>
    <w:rsid w:val="006D57E4"/>
    <w:rsid w:val="006D7C13"/>
    <w:rsid w:val="006E4B1C"/>
    <w:rsid w:val="006E4E33"/>
    <w:rsid w:val="006E4F5D"/>
    <w:rsid w:val="006E690F"/>
    <w:rsid w:val="006F2188"/>
    <w:rsid w:val="006F35C6"/>
    <w:rsid w:val="006F3834"/>
    <w:rsid w:val="006F5423"/>
    <w:rsid w:val="00700748"/>
    <w:rsid w:val="00703626"/>
    <w:rsid w:val="00703906"/>
    <w:rsid w:val="00705057"/>
    <w:rsid w:val="00713101"/>
    <w:rsid w:val="00716DBB"/>
    <w:rsid w:val="007235DB"/>
    <w:rsid w:val="0072590D"/>
    <w:rsid w:val="007274FB"/>
    <w:rsid w:val="0072798D"/>
    <w:rsid w:val="007306E3"/>
    <w:rsid w:val="00741878"/>
    <w:rsid w:val="007509FF"/>
    <w:rsid w:val="007518B2"/>
    <w:rsid w:val="00752BCB"/>
    <w:rsid w:val="00753248"/>
    <w:rsid w:val="00757409"/>
    <w:rsid w:val="00763D86"/>
    <w:rsid w:val="0076790F"/>
    <w:rsid w:val="00777255"/>
    <w:rsid w:val="007808A6"/>
    <w:rsid w:val="00780917"/>
    <w:rsid w:val="00784327"/>
    <w:rsid w:val="00790255"/>
    <w:rsid w:val="00793292"/>
    <w:rsid w:val="00793E58"/>
    <w:rsid w:val="00796A7D"/>
    <w:rsid w:val="007978D1"/>
    <w:rsid w:val="00797CF3"/>
    <w:rsid w:val="007A0FAB"/>
    <w:rsid w:val="007A590E"/>
    <w:rsid w:val="007B1E61"/>
    <w:rsid w:val="007B3199"/>
    <w:rsid w:val="007C42D3"/>
    <w:rsid w:val="007C6793"/>
    <w:rsid w:val="007D1624"/>
    <w:rsid w:val="007D251C"/>
    <w:rsid w:val="007D2567"/>
    <w:rsid w:val="007D2C7B"/>
    <w:rsid w:val="007D3E20"/>
    <w:rsid w:val="007D579D"/>
    <w:rsid w:val="007D5C7B"/>
    <w:rsid w:val="007F5A4C"/>
    <w:rsid w:val="0080748B"/>
    <w:rsid w:val="00811508"/>
    <w:rsid w:val="008139D3"/>
    <w:rsid w:val="00814AC9"/>
    <w:rsid w:val="008202AD"/>
    <w:rsid w:val="008237D6"/>
    <w:rsid w:val="0082647B"/>
    <w:rsid w:val="00827294"/>
    <w:rsid w:val="00843CEC"/>
    <w:rsid w:val="00850CF7"/>
    <w:rsid w:val="00851DA6"/>
    <w:rsid w:val="00855494"/>
    <w:rsid w:val="00855BA3"/>
    <w:rsid w:val="0085622A"/>
    <w:rsid w:val="00863FC4"/>
    <w:rsid w:val="00864EE7"/>
    <w:rsid w:val="008653D4"/>
    <w:rsid w:val="00865D06"/>
    <w:rsid w:val="00866EA3"/>
    <w:rsid w:val="008670AF"/>
    <w:rsid w:val="00876B9D"/>
    <w:rsid w:val="00884574"/>
    <w:rsid w:val="00885465"/>
    <w:rsid w:val="00886895"/>
    <w:rsid w:val="00897308"/>
    <w:rsid w:val="00897EFA"/>
    <w:rsid w:val="008A000B"/>
    <w:rsid w:val="008A0B0A"/>
    <w:rsid w:val="008A1C4A"/>
    <w:rsid w:val="008B0109"/>
    <w:rsid w:val="008B6160"/>
    <w:rsid w:val="008B7B3E"/>
    <w:rsid w:val="008C2C26"/>
    <w:rsid w:val="008C2E87"/>
    <w:rsid w:val="008D2E17"/>
    <w:rsid w:val="008E55B5"/>
    <w:rsid w:val="008F129A"/>
    <w:rsid w:val="00900627"/>
    <w:rsid w:val="0090482D"/>
    <w:rsid w:val="009055FA"/>
    <w:rsid w:val="00905EFB"/>
    <w:rsid w:val="00915085"/>
    <w:rsid w:val="00920A9D"/>
    <w:rsid w:val="00921116"/>
    <w:rsid w:val="00921D04"/>
    <w:rsid w:val="00923CDC"/>
    <w:rsid w:val="009300C2"/>
    <w:rsid w:val="00931510"/>
    <w:rsid w:val="00943508"/>
    <w:rsid w:val="009439A9"/>
    <w:rsid w:val="00945129"/>
    <w:rsid w:val="00945905"/>
    <w:rsid w:val="00945E51"/>
    <w:rsid w:val="0094798C"/>
    <w:rsid w:val="00950FD7"/>
    <w:rsid w:val="0095315E"/>
    <w:rsid w:val="00955C8A"/>
    <w:rsid w:val="00960C40"/>
    <w:rsid w:val="009631DC"/>
    <w:rsid w:val="0097119C"/>
    <w:rsid w:val="00971F6B"/>
    <w:rsid w:val="0097313F"/>
    <w:rsid w:val="00974477"/>
    <w:rsid w:val="00981CA9"/>
    <w:rsid w:val="00984847"/>
    <w:rsid w:val="00984DDA"/>
    <w:rsid w:val="00986D9D"/>
    <w:rsid w:val="00990505"/>
    <w:rsid w:val="009923DB"/>
    <w:rsid w:val="00992954"/>
    <w:rsid w:val="009953C2"/>
    <w:rsid w:val="009A0DCC"/>
    <w:rsid w:val="009A3C11"/>
    <w:rsid w:val="009A5DD2"/>
    <w:rsid w:val="009B0538"/>
    <w:rsid w:val="009B3385"/>
    <w:rsid w:val="009B656A"/>
    <w:rsid w:val="009B7358"/>
    <w:rsid w:val="009C10D9"/>
    <w:rsid w:val="009D172D"/>
    <w:rsid w:val="009D1A76"/>
    <w:rsid w:val="009D436E"/>
    <w:rsid w:val="009D601D"/>
    <w:rsid w:val="009D65CD"/>
    <w:rsid w:val="009E06A9"/>
    <w:rsid w:val="009E2BA0"/>
    <w:rsid w:val="009E3A81"/>
    <w:rsid w:val="009E6668"/>
    <w:rsid w:val="009E6A60"/>
    <w:rsid w:val="009E782A"/>
    <w:rsid w:val="009F2046"/>
    <w:rsid w:val="009F463E"/>
    <w:rsid w:val="009F5A3A"/>
    <w:rsid w:val="009F6546"/>
    <w:rsid w:val="00A02C7D"/>
    <w:rsid w:val="00A042B7"/>
    <w:rsid w:val="00A16C67"/>
    <w:rsid w:val="00A16C9F"/>
    <w:rsid w:val="00A24686"/>
    <w:rsid w:val="00A25D6B"/>
    <w:rsid w:val="00A2774D"/>
    <w:rsid w:val="00A27F4F"/>
    <w:rsid w:val="00A31E75"/>
    <w:rsid w:val="00A3424B"/>
    <w:rsid w:val="00A347F6"/>
    <w:rsid w:val="00A44B5C"/>
    <w:rsid w:val="00A520A2"/>
    <w:rsid w:val="00A578C6"/>
    <w:rsid w:val="00A6281F"/>
    <w:rsid w:val="00A64FAF"/>
    <w:rsid w:val="00A66DC6"/>
    <w:rsid w:val="00A7198D"/>
    <w:rsid w:val="00A778A0"/>
    <w:rsid w:val="00A836AA"/>
    <w:rsid w:val="00A85760"/>
    <w:rsid w:val="00A864C2"/>
    <w:rsid w:val="00A87615"/>
    <w:rsid w:val="00A93F8B"/>
    <w:rsid w:val="00A94256"/>
    <w:rsid w:val="00A94C76"/>
    <w:rsid w:val="00A95715"/>
    <w:rsid w:val="00A97ABE"/>
    <w:rsid w:val="00AA259B"/>
    <w:rsid w:val="00AA3FC0"/>
    <w:rsid w:val="00AA4376"/>
    <w:rsid w:val="00AB2863"/>
    <w:rsid w:val="00AC01AE"/>
    <w:rsid w:val="00AC0A1C"/>
    <w:rsid w:val="00AC1A05"/>
    <w:rsid w:val="00AD415A"/>
    <w:rsid w:val="00AE072D"/>
    <w:rsid w:val="00AE5FDB"/>
    <w:rsid w:val="00AF1B6F"/>
    <w:rsid w:val="00AF1C35"/>
    <w:rsid w:val="00B0005E"/>
    <w:rsid w:val="00B00F71"/>
    <w:rsid w:val="00B041CE"/>
    <w:rsid w:val="00B145A8"/>
    <w:rsid w:val="00B1686A"/>
    <w:rsid w:val="00B16944"/>
    <w:rsid w:val="00B229C7"/>
    <w:rsid w:val="00B25406"/>
    <w:rsid w:val="00B260BC"/>
    <w:rsid w:val="00B277E3"/>
    <w:rsid w:val="00B32CC1"/>
    <w:rsid w:val="00B450A8"/>
    <w:rsid w:val="00B501B4"/>
    <w:rsid w:val="00B56CE9"/>
    <w:rsid w:val="00B72309"/>
    <w:rsid w:val="00B74FDF"/>
    <w:rsid w:val="00B84FD3"/>
    <w:rsid w:val="00B902CC"/>
    <w:rsid w:val="00BA1432"/>
    <w:rsid w:val="00BA39A6"/>
    <w:rsid w:val="00BA7B99"/>
    <w:rsid w:val="00BC2B97"/>
    <w:rsid w:val="00BD2050"/>
    <w:rsid w:val="00BD3082"/>
    <w:rsid w:val="00BD5DC4"/>
    <w:rsid w:val="00BD5F8D"/>
    <w:rsid w:val="00BD6E99"/>
    <w:rsid w:val="00BE3159"/>
    <w:rsid w:val="00BE57C3"/>
    <w:rsid w:val="00BE78E4"/>
    <w:rsid w:val="00BF1537"/>
    <w:rsid w:val="00BF2559"/>
    <w:rsid w:val="00BF3EBE"/>
    <w:rsid w:val="00BF5C9F"/>
    <w:rsid w:val="00BF7ADD"/>
    <w:rsid w:val="00C146D7"/>
    <w:rsid w:val="00C164B5"/>
    <w:rsid w:val="00C17F7F"/>
    <w:rsid w:val="00C21EC4"/>
    <w:rsid w:val="00C23BE5"/>
    <w:rsid w:val="00C23D9B"/>
    <w:rsid w:val="00C24033"/>
    <w:rsid w:val="00C24C1E"/>
    <w:rsid w:val="00C2647D"/>
    <w:rsid w:val="00C301AC"/>
    <w:rsid w:val="00C31FD0"/>
    <w:rsid w:val="00C3300A"/>
    <w:rsid w:val="00C43D57"/>
    <w:rsid w:val="00C456B7"/>
    <w:rsid w:val="00C57FD5"/>
    <w:rsid w:val="00C66A5C"/>
    <w:rsid w:val="00C70DE5"/>
    <w:rsid w:val="00C7374A"/>
    <w:rsid w:val="00C765DC"/>
    <w:rsid w:val="00C773D4"/>
    <w:rsid w:val="00C80BA5"/>
    <w:rsid w:val="00C851E6"/>
    <w:rsid w:val="00C87D4E"/>
    <w:rsid w:val="00C96D0A"/>
    <w:rsid w:val="00C96DF8"/>
    <w:rsid w:val="00C97658"/>
    <w:rsid w:val="00CA0D20"/>
    <w:rsid w:val="00CA1224"/>
    <w:rsid w:val="00CA2A48"/>
    <w:rsid w:val="00CB0D9A"/>
    <w:rsid w:val="00CB6535"/>
    <w:rsid w:val="00CB778B"/>
    <w:rsid w:val="00CC37FE"/>
    <w:rsid w:val="00CC5735"/>
    <w:rsid w:val="00CC6D35"/>
    <w:rsid w:val="00CD0D08"/>
    <w:rsid w:val="00CD6072"/>
    <w:rsid w:val="00CD634C"/>
    <w:rsid w:val="00CE02BA"/>
    <w:rsid w:val="00CE2295"/>
    <w:rsid w:val="00CE57B3"/>
    <w:rsid w:val="00CE6745"/>
    <w:rsid w:val="00CF2A7C"/>
    <w:rsid w:val="00D1672C"/>
    <w:rsid w:val="00D21B32"/>
    <w:rsid w:val="00D2222B"/>
    <w:rsid w:val="00D30B8E"/>
    <w:rsid w:val="00D31E37"/>
    <w:rsid w:val="00D3256D"/>
    <w:rsid w:val="00D359F5"/>
    <w:rsid w:val="00D40CFE"/>
    <w:rsid w:val="00D4464A"/>
    <w:rsid w:val="00D47EAD"/>
    <w:rsid w:val="00D50901"/>
    <w:rsid w:val="00D5200D"/>
    <w:rsid w:val="00D72666"/>
    <w:rsid w:val="00D73B34"/>
    <w:rsid w:val="00D73D0B"/>
    <w:rsid w:val="00D73FC8"/>
    <w:rsid w:val="00D74061"/>
    <w:rsid w:val="00D745D1"/>
    <w:rsid w:val="00D806DA"/>
    <w:rsid w:val="00D80E99"/>
    <w:rsid w:val="00D84CB8"/>
    <w:rsid w:val="00D85741"/>
    <w:rsid w:val="00D87FD1"/>
    <w:rsid w:val="00D9029B"/>
    <w:rsid w:val="00D91DF9"/>
    <w:rsid w:val="00D94FD2"/>
    <w:rsid w:val="00D95ADC"/>
    <w:rsid w:val="00DA1714"/>
    <w:rsid w:val="00DA4340"/>
    <w:rsid w:val="00DA5A0B"/>
    <w:rsid w:val="00DB0D11"/>
    <w:rsid w:val="00DB2AAD"/>
    <w:rsid w:val="00DC08BB"/>
    <w:rsid w:val="00DC1BC3"/>
    <w:rsid w:val="00DC4E16"/>
    <w:rsid w:val="00DD53EE"/>
    <w:rsid w:val="00DD5836"/>
    <w:rsid w:val="00DD7E09"/>
    <w:rsid w:val="00DE0E2D"/>
    <w:rsid w:val="00DF1C77"/>
    <w:rsid w:val="00DF3B89"/>
    <w:rsid w:val="00E003DE"/>
    <w:rsid w:val="00E0252A"/>
    <w:rsid w:val="00E03DBC"/>
    <w:rsid w:val="00E0469A"/>
    <w:rsid w:val="00E0714A"/>
    <w:rsid w:val="00E139B5"/>
    <w:rsid w:val="00E1764E"/>
    <w:rsid w:val="00E17837"/>
    <w:rsid w:val="00E205A5"/>
    <w:rsid w:val="00E3394E"/>
    <w:rsid w:val="00E33DC2"/>
    <w:rsid w:val="00E37CE5"/>
    <w:rsid w:val="00E43333"/>
    <w:rsid w:val="00E445BC"/>
    <w:rsid w:val="00E51FF9"/>
    <w:rsid w:val="00E52BC3"/>
    <w:rsid w:val="00E55D26"/>
    <w:rsid w:val="00E57107"/>
    <w:rsid w:val="00E608C3"/>
    <w:rsid w:val="00E67279"/>
    <w:rsid w:val="00E67911"/>
    <w:rsid w:val="00E72279"/>
    <w:rsid w:val="00E7724D"/>
    <w:rsid w:val="00E863A5"/>
    <w:rsid w:val="00E86916"/>
    <w:rsid w:val="00E874F8"/>
    <w:rsid w:val="00E94CF4"/>
    <w:rsid w:val="00E95725"/>
    <w:rsid w:val="00E97661"/>
    <w:rsid w:val="00EA504D"/>
    <w:rsid w:val="00EB40D5"/>
    <w:rsid w:val="00EB5166"/>
    <w:rsid w:val="00EB693A"/>
    <w:rsid w:val="00EB7CFF"/>
    <w:rsid w:val="00EC1050"/>
    <w:rsid w:val="00EC2CD3"/>
    <w:rsid w:val="00EC4344"/>
    <w:rsid w:val="00EC526A"/>
    <w:rsid w:val="00EC6BC6"/>
    <w:rsid w:val="00ED1C03"/>
    <w:rsid w:val="00ED7EE0"/>
    <w:rsid w:val="00EE36A6"/>
    <w:rsid w:val="00F01A01"/>
    <w:rsid w:val="00F01CE7"/>
    <w:rsid w:val="00F02F7F"/>
    <w:rsid w:val="00F10EF3"/>
    <w:rsid w:val="00F16696"/>
    <w:rsid w:val="00F20F19"/>
    <w:rsid w:val="00F26CC3"/>
    <w:rsid w:val="00F274ED"/>
    <w:rsid w:val="00F30AA3"/>
    <w:rsid w:val="00F31C9C"/>
    <w:rsid w:val="00F35242"/>
    <w:rsid w:val="00F448DA"/>
    <w:rsid w:val="00F511F5"/>
    <w:rsid w:val="00F55D15"/>
    <w:rsid w:val="00F61573"/>
    <w:rsid w:val="00F6214D"/>
    <w:rsid w:val="00F63217"/>
    <w:rsid w:val="00F64139"/>
    <w:rsid w:val="00F65F99"/>
    <w:rsid w:val="00F65FBB"/>
    <w:rsid w:val="00F705C7"/>
    <w:rsid w:val="00F73FC8"/>
    <w:rsid w:val="00F8241F"/>
    <w:rsid w:val="00F90036"/>
    <w:rsid w:val="00F90DBF"/>
    <w:rsid w:val="00F92090"/>
    <w:rsid w:val="00F92758"/>
    <w:rsid w:val="00F93A8A"/>
    <w:rsid w:val="00F961B9"/>
    <w:rsid w:val="00FA04F9"/>
    <w:rsid w:val="00FA3091"/>
    <w:rsid w:val="00FA5B15"/>
    <w:rsid w:val="00FA61A2"/>
    <w:rsid w:val="00FB018B"/>
    <w:rsid w:val="00FB3D21"/>
    <w:rsid w:val="00FB54BE"/>
    <w:rsid w:val="00FC37FB"/>
    <w:rsid w:val="00FC43FA"/>
    <w:rsid w:val="00FC459D"/>
    <w:rsid w:val="00FC72A0"/>
    <w:rsid w:val="00FC75AA"/>
    <w:rsid w:val="00FD1F37"/>
    <w:rsid w:val="00FD21D3"/>
    <w:rsid w:val="00FE3408"/>
    <w:rsid w:val="00FF3A82"/>
    <w:rsid w:val="00FF64A7"/>
    <w:rsid w:val="00FF6DEA"/>
    <w:rsid w:val="00FF7C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68C615"/>
  <w15:chartTrackingRefBased/>
  <w15:docId w15:val="{4BFE23D1-804B-4044-B2C8-46D29DE6A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4B5C"/>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CommentText">
    <w:name w:val="annotation text"/>
    <w:aliases w:val="Char"/>
    <w:basedOn w:val="Normal"/>
    <w:link w:val="CommentTextChar"/>
    <w:uiPriority w:val="99"/>
    <w:unhideWhenUsed/>
    <w:rsid w:val="009B3385"/>
    <w:pPr>
      <w:spacing w:after="120"/>
      <w:jc w:val="both"/>
    </w:pPr>
    <w:rPr>
      <w:sz w:val="20"/>
      <w:szCs w:val="20"/>
    </w:rPr>
  </w:style>
  <w:style w:type="character" w:customStyle="1" w:styleId="CommentTextChar">
    <w:name w:val="Comment Text Char"/>
    <w:aliases w:val="Char Char"/>
    <w:basedOn w:val="DefaultParagraphFont"/>
    <w:link w:val="CommentText"/>
    <w:uiPriority w:val="99"/>
    <w:rsid w:val="009B3385"/>
    <w:rPr>
      <w:rFonts w:ascii="Arial" w:hAnsi="Arial"/>
      <w:sz w:val="20"/>
      <w:szCs w:val="20"/>
      <w:lang w:eastAsia="en-US"/>
    </w:rPr>
  </w:style>
  <w:style w:type="paragraph" w:styleId="ListParagraph">
    <w:name w:val="List Paragraph"/>
    <w:basedOn w:val="Normal"/>
    <w:uiPriority w:val="34"/>
    <w:qFormat/>
    <w:rsid w:val="00244A66"/>
    <w:pPr>
      <w:ind w:left="720"/>
      <w:contextualSpacing/>
    </w:pPr>
  </w:style>
  <w:style w:type="paragraph" w:styleId="FootnoteText">
    <w:name w:val="footnote text"/>
    <w:basedOn w:val="Normal"/>
    <w:link w:val="FootnoteTextChar"/>
    <w:uiPriority w:val="99"/>
    <w:semiHidden/>
    <w:unhideWhenUsed/>
    <w:rsid w:val="00F73FC8"/>
    <w:rPr>
      <w:sz w:val="20"/>
      <w:szCs w:val="20"/>
    </w:rPr>
  </w:style>
  <w:style w:type="character" w:customStyle="1" w:styleId="FootnoteTextChar">
    <w:name w:val="Footnote Text Char"/>
    <w:basedOn w:val="DefaultParagraphFont"/>
    <w:link w:val="FootnoteText"/>
    <w:uiPriority w:val="99"/>
    <w:semiHidden/>
    <w:rsid w:val="00F73FC8"/>
    <w:rPr>
      <w:rFonts w:ascii="Arial" w:hAnsi="Arial"/>
      <w:sz w:val="20"/>
      <w:szCs w:val="20"/>
      <w:lang w:eastAsia="en-US"/>
    </w:rPr>
  </w:style>
  <w:style w:type="character" w:styleId="FootnoteReference">
    <w:name w:val="footnote reference"/>
    <w:basedOn w:val="DefaultParagraphFont"/>
    <w:uiPriority w:val="99"/>
    <w:semiHidden/>
    <w:unhideWhenUsed/>
    <w:rsid w:val="00F73FC8"/>
    <w:rPr>
      <w:vertAlign w:val="superscript"/>
    </w:rPr>
  </w:style>
  <w:style w:type="character" w:styleId="CommentReference">
    <w:name w:val="annotation reference"/>
    <w:basedOn w:val="DefaultParagraphFont"/>
    <w:uiPriority w:val="99"/>
    <w:unhideWhenUsed/>
    <w:rsid w:val="006F2188"/>
    <w:rPr>
      <w:sz w:val="16"/>
      <w:szCs w:val="16"/>
    </w:rPr>
  </w:style>
  <w:style w:type="paragraph" w:styleId="CommentSubject">
    <w:name w:val="annotation subject"/>
    <w:basedOn w:val="CommentText"/>
    <w:next w:val="CommentText"/>
    <w:link w:val="CommentSubjectChar"/>
    <w:uiPriority w:val="99"/>
    <w:semiHidden/>
    <w:unhideWhenUsed/>
    <w:rsid w:val="006F2188"/>
    <w:pPr>
      <w:spacing w:after="0"/>
      <w:jc w:val="left"/>
    </w:pPr>
    <w:rPr>
      <w:b/>
      <w:bCs/>
    </w:rPr>
  </w:style>
  <w:style w:type="character" w:customStyle="1" w:styleId="CommentSubjectChar">
    <w:name w:val="Comment Subject Char"/>
    <w:basedOn w:val="CommentTextChar"/>
    <w:link w:val="CommentSubject"/>
    <w:uiPriority w:val="99"/>
    <w:semiHidden/>
    <w:rsid w:val="006F2188"/>
    <w:rPr>
      <w:rFonts w:ascii="Arial" w:hAnsi="Arial"/>
      <w:b/>
      <w:bCs/>
      <w:sz w:val="20"/>
      <w:szCs w:val="20"/>
      <w:lang w:eastAsia="en-US"/>
    </w:rPr>
  </w:style>
  <w:style w:type="character" w:styleId="Hyperlink">
    <w:name w:val="Hyperlink"/>
    <w:basedOn w:val="DefaultParagraphFont"/>
    <w:uiPriority w:val="99"/>
    <w:unhideWhenUsed/>
    <w:rsid w:val="007A590E"/>
    <w:rPr>
      <w:color w:val="0563C1" w:themeColor="hyperlink"/>
      <w:u w:val="single"/>
    </w:rPr>
  </w:style>
  <w:style w:type="paragraph" w:styleId="NormalWeb">
    <w:name w:val="Normal (Web)"/>
    <w:basedOn w:val="Normal"/>
    <w:uiPriority w:val="99"/>
    <w:semiHidden/>
    <w:unhideWhenUsed/>
    <w:rsid w:val="006F35C6"/>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8A1C4A"/>
    <w:rPr>
      <w:color w:val="954F72" w:themeColor="followedHyperlink"/>
      <w:u w:val="single"/>
    </w:rPr>
  </w:style>
  <w:style w:type="character" w:styleId="Strong">
    <w:name w:val="Strong"/>
    <w:basedOn w:val="DefaultParagraphFont"/>
    <w:uiPriority w:val="22"/>
    <w:qFormat/>
    <w:rsid w:val="00C2647D"/>
    <w:rPr>
      <w:b/>
      <w:bCs/>
    </w:rPr>
  </w:style>
  <w:style w:type="paragraph" w:customStyle="1" w:styleId="Default">
    <w:name w:val="Default"/>
    <w:rsid w:val="00361436"/>
    <w:pPr>
      <w:autoSpaceDE w:val="0"/>
      <w:autoSpaceDN w:val="0"/>
      <w:adjustRightInd w:val="0"/>
      <w:spacing w:after="0" w:line="240" w:lineRule="auto"/>
    </w:pPr>
    <w:rPr>
      <w:rFonts w:ascii="Calibri" w:hAnsi="Calibri" w:cs="Calibri"/>
      <w:color w:val="000000"/>
      <w:sz w:val="24"/>
      <w:szCs w:val="24"/>
      <w:lang w:val="en-IN"/>
    </w:rPr>
  </w:style>
  <w:style w:type="paragraph" w:customStyle="1" w:styleId="triangle-obtuse">
    <w:name w:val="triangle-obtuse"/>
    <w:basedOn w:val="Normal"/>
    <w:rsid w:val="00F511F5"/>
    <w:pPr>
      <w:spacing w:before="100" w:beforeAutospacing="1" w:after="100" w:afterAutospacing="1"/>
    </w:pPr>
    <w:rPr>
      <w:rFonts w:ascii="Times New Roman" w:eastAsia="Times New Roman" w:hAnsi="Times New Roman" w:cs="Times New Roman"/>
      <w:sz w:val="24"/>
      <w:szCs w:val="24"/>
      <w:lang w:val="en-IN" w:eastAsia="en-IN"/>
    </w:rPr>
  </w:style>
  <w:style w:type="character" w:styleId="Emphasis">
    <w:name w:val="Emphasis"/>
    <w:basedOn w:val="DefaultParagraphFont"/>
    <w:uiPriority w:val="20"/>
    <w:qFormat/>
    <w:rsid w:val="00D73D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11567">
      <w:bodyDiv w:val="1"/>
      <w:marLeft w:val="0"/>
      <w:marRight w:val="0"/>
      <w:marTop w:val="0"/>
      <w:marBottom w:val="0"/>
      <w:divBdr>
        <w:top w:val="none" w:sz="0" w:space="0" w:color="auto"/>
        <w:left w:val="none" w:sz="0" w:space="0" w:color="auto"/>
        <w:bottom w:val="none" w:sz="0" w:space="0" w:color="auto"/>
        <w:right w:val="none" w:sz="0" w:space="0" w:color="auto"/>
      </w:divBdr>
    </w:div>
    <w:div w:id="172178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fpri.org/blog/reach-benefit-or-empower-clarifying-gender-strategies-development-projec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ngocsw.org/wp-content/uploads/2017/10/Do-agricultural-development-projects-reach-benefit-or-empower-wom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A8F23A1948EA439A0E3A2005AA09B5" ma:contentTypeVersion="13" ma:contentTypeDescription="Ein neues Dokument erstellen." ma:contentTypeScope="" ma:versionID="3f538aa9931065ee7e0ca464c79d090b">
  <xsd:schema xmlns:xsd="http://www.w3.org/2001/XMLSchema" xmlns:xs="http://www.w3.org/2001/XMLSchema" xmlns:p="http://schemas.microsoft.com/office/2006/metadata/properties" xmlns:ns3="7c157509-9493-4502-a1d0-c8587d00f4a1" xmlns:ns4="d31238e9-bf1a-4ec6-a9a4-8f01a798eba4" targetNamespace="http://schemas.microsoft.com/office/2006/metadata/properties" ma:root="true" ma:fieldsID="297423d2a583381b3d8aa7133f44c4ea" ns3:_="" ns4:_="">
    <xsd:import namespace="7c157509-9493-4502-a1d0-c8587d00f4a1"/>
    <xsd:import namespace="d31238e9-bf1a-4ec6-a9a4-8f01a798eba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57509-9493-4502-a1d0-c8587d00f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1238e9-bf1a-4ec6-a9a4-8f01a798eba4"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SharingHintHash" ma:index="17"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A158-EB34-4FD9-B94B-34F0403E2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57509-9493-4502-a1d0-c8587d00f4a1"/>
    <ds:schemaRef ds:uri="d31238e9-bf1a-4ec6-a9a4-8f01a798eb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11020C-D847-4C41-8570-41494E003DD1}">
  <ds:schemaRefs>
    <ds:schemaRef ds:uri="http://schemas.microsoft.com/sharepoint/v3/contenttype/forms"/>
  </ds:schemaRefs>
</ds:datastoreItem>
</file>

<file path=customXml/itemProps3.xml><?xml version="1.0" encoding="utf-8"?>
<ds:datastoreItem xmlns:ds="http://schemas.openxmlformats.org/officeDocument/2006/customXml" ds:itemID="{5FCA1B15-ADA5-4964-92F1-36D5B18F75E7}">
  <ds:schemaRefs>
    <ds:schemaRef ds:uri="7c157509-9493-4502-a1d0-c8587d00f4a1"/>
    <ds:schemaRef ds:uri="http://purl.org/dc/elements/1.1/"/>
    <ds:schemaRef ds:uri="http://schemas.microsoft.com/office/infopath/2007/PartnerControls"/>
    <ds:schemaRef ds:uri="http://purl.org/dc/dcmitype/"/>
    <ds:schemaRef ds:uri="http://schemas.openxmlformats.org/package/2006/metadata/core-properties"/>
    <ds:schemaRef ds:uri="d31238e9-bf1a-4ec6-a9a4-8f01a798eba4"/>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F6935CC-199A-4B89-85D2-1493BC46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3922</Words>
  <Characters>22356</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26226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Mavrakis</dc:creator>
  <cp:keywords/>
  <dc:description/>
  <cp:lastModifiedBy>Pareek, Tashi GIZ IN</cp:lastModifiedBy>
  <cp:revision>3</cp:revision>
  <cp:lastPrinted>2017-12-12T14:42:00Z</cp:lastPrinted>
  <dcterms:created xsi:type="dcterms:W3CDTF">2020-04-06T05:08:00Z</dcterms:created>
  <dcterms:modified xsi:type="dcterms:W3CDTF">2020-04-06T05:09:00Z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0x0101007FA8F23A1948EA439A0E3A2005AA09B5</vt:lpwstr>
  </property>
</Properties>
</file>